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7" w:rsidRPr="00B86E07" w:rsidRDefault="00B86E07" w:rsidP="00B86E07">
      <w:pPr>
        <w:spacing w:line="240" w:lineRule="auto"/>
        <w:jc w:val="center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ПРОГРАММА</w:t>
      </w:r>
    </w:p>
    <w:p w:rsidR="00B86E07" w:rsidRPr="00B86E07" w:rsidRDefault="00B86E07" w:rsidP="00B86E07">
      <w:pPr>
        <w:spacing w:line="240" w:lineRule="auto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художественно-культурных мероприятий, посвященных </w:t>
      </w:r>
      <w:proofErr w:type="spellStart"/>
      <w:r>
        <w:rPr>
          <w:sz w:val="22"/>
          <w:szCs w:val="28"/>
        </w:rPr>
        <w:t>Праздноваию</w:t>
      </w:r>
      <w:proofErr w:type="spellEnd"/>
    </w:p>
    <w:p w:rsidR="00B86E07" w:rsidRPr="009501AB" w:rsidRDefault="00B86E07" w:rsidP="00B86E07">
      <w:pPr>
        <w:spacing w:line="240" w:lineRule="auto"/>
        <w:jc w:val="center"/>
        <w:rPr>
          <w:sz w:val="22"/>
          <w:szCs w:val="28"/>
        </w:rPr>
      </w:pPr>
      <w:r w:rsidRPr="009501AB">
        <w:rPr>
          <w:sz w:val="22"/>
          <w:szCs w:val="28"/>
        </w:rPr>
        <w:t>„</w:t>
      </w:r>
      <w:r>
        <w:rPr>
          <w:sz w:val="22"/>
          <w:szCs w:val="28"/>
        </w:rPr>
        <w:t>День города Кишинев</w:t>
      </w:r>
      <w:r w:rsidRPr="009501AB">
        <w:rPr>
          <w:sz w:val="22"/>
          <w:szCs w:val="28"/>
        </w:rPr>
        <w:t>”</w:t>
      </w:r>
    </w:p>
    <w:p w:rsidR="00B86E07" w:rsidRPr="009501AB" w:rsidRDefault="00B86E07" w:rsidP="00B86E07">
      <w:pPr>
        <w:spacing w:line="240" w:lineRule="auto"/>
        <w:jc w:val="center"/>
        <w:rPr>
          <w:sz w:val="22"/>
          <w:szCs w:val="28"/>
        </w:rPr>
      </w:pPr>
      <w:r w:rsidRPr="009501AB">
        <w:rPr>
          <w:sz w:val="22"/>
          <w:szCs w:val="28"/>
        </w:rPr>
        <w:t xml:space="preserve">(14 </w:t>
      </w:r>
      <w:r w:rsidR="00CF0507">
        <w:rPr>
          <w:sz w:val="22"/>
          <w:szCs w:val="28"/>
        </w:rPr>
        <w:t>октября</w:t>
      </w:r>
      <w:r w:rsidRPr="009501AB">
        <w:rPr>
          <w:sz w:val="22"/>
          <w:szCs w:val="28"/>
        </w:rPr>
        <w:t xml:space="preserve"> 2018</w:t>
      </w:r>
      <w:r w:rsidR="00CF0507">
        <w:rPr>
          <w:sz w:val="22"/>
          <w:szCs w:val="28"/>
        </w:rPr>
        <w:t>г.</w:t>
      </w:r>
      <w:r w:rsidRPr="009501AB">
        <w:rPr>
          <w:sz w:val="22"/>
          <w:szCs w:val="28"/>
        </w:rPr>
        <w:t>)</w:t>
      </w:r>
    </w:p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2069"/>
        <w:gridCol w:w="5704"/>
        <w:gridCol w:w="2264"/>
      </w:tblGrid>
      <w:tr w:rsidR="00B86E07" w:rsidRPr="009501AB" w:rsidTr="00CF0507">
        <w:trPr>
          <w:trHeight w:val="668"/>
        </w:trPr>
        <w:tc>
          <w:tcPr>
            <w:tcW w:w="2069" w:type="dxa"/>
          </w:tcPr>
          <w:p w:rsidR="00B86E07" w:rsidRPr="00CF0507" w:rsidRDefault="00CF0507" w:rsidP="0048091D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Время проведения</w:t>
            </w:r>
          </w:p>
        </w:tc>
        <w:tc>
          <w:tcPr>
            <w:tcW w:w="5704" w:type="dxa"/>
          </w:tcPr>
          <w:p w:rsidR="00B86E07" w:rsidRPr="00CF0507" w:rsidRDefault="00CF0507" w:rsidP="0048091D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Название мероприятия</w:t>
            </w:r>
          </w:p>
        </w:tc>
        <w:tc>
          <w:tcPr>
            <w:tcW w:w="2264" w:type="dxa"/>
          </w:tcPr>
          <w:p w:rsidR="00B86E07" w:rsidRPr="00CF0507" w:rsidRDefault="00CF0507" w:rsidP="0048091D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Место проведения</w:t>
            </w:r>
          </w:p>
        </w:tc>
      </w:tr>
      <w:tr w:rsidR="00B86E07" w:rsidRPr="00A1289A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08.30</w:t>
            </w:r>
          </w:p>
        </w:tc>
        <w:tc>
          <w:tcPr>
            <w:tcW w:w="5704" w:type="dxa"/>
          </w:tcPr>
          <w:p w:rsidR="00B86E07" w:rsidRPr="00CF0507" w:rsidRDefault="00CF0507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Возложение цветов</w:t>
            </w:r>
          </w:p>
        </w:tc>
        <w:tc>
          <w:tcPr>
            <w:tcW w:w="2264" w:type="dxa"/>
          </w:tcPr>
          <w:p w:rsidR="00B86E07" w:rsidRPr="00A1289A" w:rsidRDefault="00CF0507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Памятник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 xml:space="preserve">Правителю </w:t>
            </w:r>
            <w:proofErr w:type="spellStart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Штефан</w:t>
            </w:r>
            <w:proofErr w:type="spellEnd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чел Маре щи </w:t>
            </w:r>
            <w:proofErr w:type="spellStart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Сфынт</w:t>
            </w:r>
            <w:proofErr w:type="spellEnd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(Святому и Великому </w:t>
            </w:r>
            <w:proofErr w:type="spellStart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Штефану</w:t>
            </w:r>
            <w:proofErr w:type="spellEnd"/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)</w:t>
            </w: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09.00</w:t>
            </w:r>
          </w:p>
        </w:tc>
        <w:tc>
          <w:tcPr>
            <w:tcW w:w="5704" w:type="dxa"/>
          </w:tcPr>
          <w:p w:rsidR="00B86E07" w:rsidRPr="00A1289A" w:rsidRDefault="00A1289A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Торжественная литургия</w:t>
            </w:r>
          </w:p>
        </w:tc>
        <w:tc>
          <w:tcPr>
            <w:tcW w:w="2264" w:type="dxa"/>
          </w:tcPr>
          <w:p w:rsidR="00B86E07" w:rsidRPr="009501AB" w:rsidRDefault="00A1289A" w:rsidP="0048091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Кафедральный Собор </w:t>
            </w:r>
            <w:r w:rsidRPr="009501AB">
              <w:rPr>
                <w:rFonts w:ascii="Times New Roman" w:hAnsi="Times New Roman" w:cs="Times New Roman"/>
                <w:szCs w:val="28"/>
              </w:rPr>
              <w:t>„Nașterea Domnului</w:t>
            </w:r>
            <w:r w:rsidR="00B86E07" w:rsidRPr="009501AB">
              <w:rPr>
                <w:rFonts w:ascii="Times New Roman" w:hAnsi="Times New Roman" w:cs="Times New Roman"/>
                <w:szCs w:val="28"/>
              </w:rPr>
              <w:t>”</w:t>
            </w:r>
          </w:p>
        </w:tc>
      </w:tr>
      <w:tr w:rsidR="00B86E07" w:rsidRPr="00A1289A" w:rsidTr="0048091D">
        <w:trPr>
          <w:trHeight w:val="1178"/>
        </w:trPr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10.00 – 17.00</w:t>
            </w:r>
          </w:p>
        </w:tc>
        <w:tc>
          <w:tcPr>
            <w:tcW w:w="5704" w:type="dxa"/>
          </w:tcPr>
          <w:p w:rsidR="00B86E07" w:rsidRPr="008E20C1" w:rsidRDefault="00A1289A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Выставки промыслов, флористики, книги, живописи, </w:t>
            </w:r>
            <w:proofErr w:type="spellStart"/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графики</w:t>
            </w:r>
            <w:proofErr w:type="gramStart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,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proofErr w:type="spellEnd"/>
            <w:proofErr w:type="gramEnd"/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др.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B86E07" w:rsidRPr="008E20C1" w:rsidRDefault="00A1289A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Аллея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Сквера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Кафедрального Собора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„</w:t>
            </w:r>
            <w:r w:rsidR="00B86E07" w:rsidRPr="009501AB">
              <w:rPr>
                <w:rFonts w:ascii="Times New Roman" w:hAnsi="Times New Roman" w:cs="Times New Roman"/>
                <w:szCs w:val="28"/>
              </w:rPr>
              <w:t>Na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ș</w:t>
            </w:r>
            <w:proofErr w:type="spellStart"/>
            <w:r w:rsidR="00B86E07" w:rsidRPr="009501AB">
              <w:rPr>
                <w:rFonts w:ascii="Times New Roman" w:hAnsi="Times New Roman" w:cs="Times New Roman"/>
                <w:szCs w:val="28"/>
              </w:rPr>
              <w:t>terea</w:t>
            </w:r>
            <w:proofErr w:type="spellEnd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proofErr w:type="spellStart"/>
            <w:r w:rsidR="00B86E07" w:rsidRPr="009501AB">
              <w:rPr>
                <w:rFonts w:ascii="Times New Roman" w:hAnsi="Times New Roman" w:cs="Times New Roman"/>
                <w:szCs w:val="28"/>
              </w:rPr>
              <w:t>Domnului</w:t>
            </w:r>
            <w:proofErr w:type="spellEnd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”</w:t>
            </w:r>
          </w:p>
        </w:tc>
      </w:tr>
      <w:tr w:rsidR="00B86E07" w:rsidRPr="00A1289A" w:rsidTr="0048091D">
        <w:trPr>
          <w:trHeight w:val="863"/>
        </w:trPr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11.00 – 12.00</w:t>
            </w:r>
          </w:p>
        </w:tc>
        <w:tc>
          <w:tcPr>
            <w:tcW w:w="5704" w:type="dxa"/>
          </w:tcPr>
          <w:p w:rsidR="00B86E07" w:rsidRPr="008E20C1" w:rsidRDefault="00A1289A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Официальное открытие празднования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„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День города Кишинев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”</w:t>
            </w:r>
          </w:p>
        </w:tc>
        <w:tc>
          <w:tcPr>
            <w:tcW w:w="2264" w:type="dxa"/>
          </w:tcPr>
          <w:p w:rsidR="00B86E07" w:rsidRPr="008E20C1" w:rsidRDefault="008C18A6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Сквер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Кафедрального Собора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„</w:t>
            </w:r>
            <w:r w:rsidR="00A1289A" w:rsidRPr="009501AB">
              <w:rPr>
                <w:rFonts w:ascii="Times New Roman" w:hAnsi="Times New Roman" w:cs="Times New Roman"/>
                <w:szCs w:val="28"/>
              </w:rPr>
              <w:t>Na</w:t>
            </w:r>
            <w:r w:rsidR="00A1289A" w:rsidRPr="008E20C1">
              <w:rPr>
                <w:rFonts w:ascii="Times New Roman" w:hAnsi="Times New Roman" w:cs="Times New Roman"/>
                <w:szCs w:val="28"/>
                <w:lang w:val="ru-RU"/>
              </w:rPr>
              <w:t>ș</w:t>
            </w:r>
            <w:proofErr w:type="spellStart"/>
            <w:r w:rsidR="00A1289A" w:rsidRPr="009501AB">
              <w:rPr>
                <w:rFonts w:ascii="Times New Roman" w:hAnsi="Times New Roman" w:cs="Times New Roman"/>
                <w:szCs w:val="28"/>
              </w:rPr>
              <w:t>terea</w:t>
            </w:r>
            <w:proofErr w:type="spellEnd"/>
            <w:r w:rsidR="00A1289A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="00A1289A" w:rsidRPr="009501AB">
              <w:rPr>
                <w:rFonts w:ascii="Times New Roman" w:hAnsi="Times New Roman" w:cs="Times New Roman"/>
                <w:szCs w:val="28"/>
              </w:rPr>
              <w:t>Domnului</w:t>
            </w:r>
            <w:proofErr w:type="spellEnd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”</w:t>
            </w:r>
          </w:p>
          <w:p w:rsidR="00B86E07" w:rsidRPr="008E20C1" w:rsidRDefault="00B86E07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86E07" w:rsidRPr="009501AB" w:rsidTr="0048091D">
        <w:trPr>
          <w:trHeight w:val="845"/>
        </w:trPr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12.00 – 13.30</w:t>
            </w:r>
          </w:p>
        </w:tc>
        <w:tc>
          <w:tcPr>
            <w:tcW w:w="5704" w:type="dxa"/>
          </w:tcPr>
          <w:p w:rsidR="00B86E07" w:rsidRPr="008E20C1" w:rsidRDefault="00A1289A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Народная картина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„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Хвала тебе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древний Кишинев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>”</w:t>
            </w:r>
          </w:p>
        </w:tc>
        <w:tc>
          <w:tcPr>
            <w:tcW w:w="2264" w:type="dxa"/>
          </w:tcPr>
          <w:p w:rsidR="00B86E07" w:rsidRPr="00A1289A" w:rsidRDefault="00A1289A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Площадь Великого Национального Собрания</w:t>
            </w: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13.30 – 14.00</w:t>
            </w:r>
          </w:p>
        </w:tc>
        <w:tc>
          <w:tcPr>
            <w:tcW w:w="5704" w:type="dxa"/>
          </w:tcPr>
          <w:p w:rsidR="00B86E07" w:rsidRPr="008E20C1" w:rsidRDefault="00B86E07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„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Пой</w:t>
            </w:r>
            <w:r w:rsidR="00A1289A" w:rsidRP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="00A1289A" w:rsidRP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танцуй</w:t>
            </w:r>
            <w:r w:rsidR="00A1289A" w:rsidRP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для</w:t>
            </w:r>
            <w:r w:rsidR="00A1289A" w:rsidRPr="00A1289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Кишинева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>Республиканский Центр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A1289A">
              <w:rPr>
                <w:rFonts w:ascii="Times New Roman" w:hAnsi="Times New Roman" w:cs="Times New Roman"/>
                <w:szCs w:val="28"/>
                <w:lang w:val="ru-RU"/>
              </w:rPr>
              <w:t xml:space="preserve">Детей и Молодежи 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„</w:t>
            </w:r>
            <w:r w:rsidRPr="009501AB">
              <w:rPr>
                <w:rFonts w:ascii="Times New Roman" w:hAnsi="Times New Roman" w:cs="Times New Roman"/>
                <w:szCs w:val="28"/>
              </w:rPr>
              <w:t>ARTICO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”</w:t>
            </w:r>
          </w:p>
        </w:tc>
        <w:tc>
          <w:tcPr>
            <w:tcW w:w="2264" w:type="dxa"/>
          </w:tcPr>
          <w:p w:rsidR="00B86E07" w:rsidRPr="009501AB" w:rsidRDefault="00A1289A" w:rsidP="0048091D">
            <w:pPr>
              <w:rPr>
                <w:rFonts w:ascii="Times New Roman" w:hAnsi="Times New Roman" w:cs="Times New Roman"/>
                <w:szCs w:val="28"/>
              </w:rPr>
            </w:pPr>
            <w:r w:rsidRPr="00A1289A">
              <w:rPr>
                <w:rFonts w:ascii="Times New Roman" w:hAnsi="Times New Roman" w:cs="Times New Roman"/>
                <w:szCs w:val="28"/>
              </w:rPr>
              <w:t>Площадь Великого Национального Собрания</w:t>
            </w:r>
          </w:p>
        </w:tc>
      </w:tr>
      <w:tr w:rsidR="00B86E07" w:rsidRPr="00A1289A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12.00 – 19.00</w:t>
            </w:r>
          </w:p>
        </w:tc>
        <w:tc>
          <w:tcPr>
            <w:tcW w:w="5704" w:type="dxa"/>
          </w:tcPr>
          <w:p w:rsidR="00B86E07" w:rsidRPr="008E20C1" w:rsidRDefault="00A1289A" w:rsidP="00A1289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Развлекательная музыкально-танцевальная программа, представленная районными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претурами</w:t>
            </w:r>
            <w:proofErr w:type="spellEnd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B86E07" w:rsidRPr="008E20C1" w:rsidRDefault="00A1289A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Сцены на бульваре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чел Маре щи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Сфынт</w:t>
            </w:r>
            <w:proofErr w:type="spellEnd"/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13.00 – 13.30</w:t>
            </w:r>
          </w:p>
        </w:tc>
        <w:tc>
          <w:tcPr>
            <w:tcW w:w="5704" w:type="dxa"/>
          </w:tcPr>
          <w:p w:rsidR="00B86E07" w:rsidRPr="00A1289A" w:rsidRDefault="00A1289A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Обнародование (открытие) бюста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Михая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Еминеску</w:t>
            </w:r>
            <w:proofErr w:type="spellEnd"/>
          </w:p>
        </w:tc>
        <w:tc>
          <w:tcPr>
            <w:tcW w:w="2264" w:type="dxa"/>
          </w:tcPr>
          <w:p w:rsidR="00B86E07" w:rsidRPr="009501AB" w:rsidRDefault="008C18A6" w:rsidP="008C18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Сквер Международного Академического Центра «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Еминеску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»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Дачия</w:t>
            </w:r>
            <w:proofErr w:type="spellEnd"/>
            <w:r w:rsidR="00B86E07" w:rsidRPr="009501AB">
              <w:rPr>
                <w:rFonts w:ascii="Times New Roman" w:hAnsi="Times New Roman" w:cs="Times New Roman"/>
                <w:szCs w:val="28"/>
              </w:rPr>
              <w:t>, 20</w:t>
            </w: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13.30 – 14.30</w:t>
            </w:r>
          </w:p>
        </w:tc>
        <w:tc>
          <w:tcPr>
            <w:tcW w:w="5704" w:type="dxa"/>
          </w:tcPr>
          <w:p w:rsidR="00B86E07" w:rsidRPr="008C18A6" w:rsidRDefault="00B86E07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„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Ода</w:t>
            </w:r>
            <w:r w:rsidR="008C18A6" w:rsidRPr="008C18A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Кишиневу</w:t>
            </w:r>
            <w:r w:rsidRPr="009501AB">
              <w:rPr>
                <w:rFonts w:ascii="Times New Roman" w:hAnsi="Times New Roman" w:cs="Times New Roman"/>
                <w:szCs w:val="28"/>
              </w:rPr>
              <w:t xml:space="preserve">” </w:t>
            </w:r>
            <w:r w:rsidR="008C18A6">
              <w:rPr>
                <w:rFonts w:ascii="Times New Roman" w:hAnsi="Times New Roman" w:cs="Times New Roman"/>
                <w:szCs w:val="28"/>
              </w:rPr>
              <w:t>–</w:t>
            </w:r>
            <w:r w:rsidRPr="009501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декламация стихов</w:t>
            </w:r>
          </w:p>
        </w:tc>
        <w:tc>
          <w:tcPr>
            <w:tcW w:w="2264" w:type="dxa"/>
          </w:tcPr>
          <w:p w:rsidR="00B86E07" w:rsidRPr="009501AB" w:rsidRDefault="008C18A6" w:rsidP="0048091D">
            <w:pPr>
              <w:rPr>
                <w:rFonts w:ascii="Times New Roman" w:hAnsi="Times New Roman" w:cs="Times New Roman"/>
                <w:szCs w:val="28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Сквер Международного Академического Центра «</w:t>
            </w:r>
            <w:proofErr w:type="spellStart"/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Еминеску</w:t>
            </w:r>
            <w:proofErr w:type="spellEnd"/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», Бул. </w:t>
            </w:r>
            <w:proofErr w:type="spellStart"/>
            <w:r w:rsidRPr="008C18A6">
              <w:rPr>
                <w:rFonts w:ascii="Times New Roman" w:hAnsi="Times New Roman" w:cs="Times New Roman"/>
                <w:szCs w:val="28"/>
              </w:rPr>
              <w:t>Дачия</w:t>
            </w:r>
            <w:proofErr w:type="spellEnd"/>
            <w:r w:rsidRPr="008C18A6">
              <w:rPr>
                <w:rFonts w:ascii="Times New Roman" w:hAnsi="Times New Roman" w:cs="Times New Roman"/>
                <w:szCs w:val="28"/>
              </w:rPr>
              <w:t>, 20</w:t>
            </w:r>
          </w:p>
        </w:tc>
      </w:tr>
      <w:tr w:rsidR="00B86E07" w:rsidRPr="008C18A6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14.00 – 16.00</w:t>
            </w:r>
          </w:p>
        </w:tc>
        <w:tc>
          <w:tcPr>
            <w:tcW w:w="5704" w:type="dxa"/>
          </w:tcPr>
          <w:p w:rsidR="00B86E07" w:rsidRPr="008C18A6" w:rsidRDefault="00B86E07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„</w:t>
            </w:r>
            <w:r w:rsidR="008C18A6" w:rsidRPr="008E20C1">
              <w:rPr>
                <w:rFonts w:ascii="Times New Roman" w:hAnsi="Times New Roman" w:cs="Times New Roman"/>
                <w:szCs w:val="28"/>
                <w:lang w:val="ru-RU"/>
              </w:rPr>
              <w:t>Кишинев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r w:rsidR="008C18A6" w:rsidRPr="008E20C1">
              <w:rPr>
                <w:rFonts w:ascii="Times New Roman" w:hAnsi="Times New Roman" w:cs="Times New Roman"/>
                <w:szCs w:val="28"/>
                <w:lang w:val="ru-RU"/>
              </w:rPr>
              <w:t>колыбель красивых надежд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” – </w:t>
            </w:r>
            <w:r w:rsidR="008C18A6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музыкально-танцевальный спектакль, представленный 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8C18A6" w:rsidRPr="008E20C1">
              <w:rPr>
                <w:rFonts w:ascii="Times New Roman" w:hAnsi="Times New Roman" w:cs="Times New Roman"/>
                <w:szCs w:val="28"/>
                <w:lang w:val="ru-RU"/>
              </w:rPr>
              <w:t>художественными группами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учреждений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gramStart"/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пред</w:t>
            </w:r>
            <w:proofErr w:type="gramEnd"/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 xml:space="preserve"> университетского образования муниципия Кишинев</w:t>
            </w:r>
          </w:p>
        </w:tc>
        <w:tc>
          <w:tcPr>
            <w:tcW w:w="2264" w:type="dxa"/>
          </w:tcPr>
          <w:p w:rsidR="00B86E07" w:rsidRPr="008C18A6" w:rsidRDefault="008C18A6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Сцена на Площади Великого Национального Собрания</w:t>
            </w:r>
          </w:p>
          <w:p w:rsidR="00B86E07" w:rsidRPr="008E20C1" w:rsidRDefault="00B86E07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16.00 – 17.00</w:t>
            </w:r>
          </w:p>
        </w:tc>
        <w:tc>
          <w:tcPr>
            <w:tcW w:w="5704" w:type="dxa"/>
          </w:tcPr>
          <w:p w:rsidR="00B86E07" w:rsidRPr="008E20C1" w:rsidRDefault="00B86E07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„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В</w:t>
            </w:r>
            <w:r w:rsidR="008C18A6" w:rsidRPr="008C18A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ритме</w:t>
            </w:r>
            <w:r w:rsidR="008C18A6" w:rsidRPr="008C18A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современного</w:t>
            </w:r>
            <w:r w:rsidR="008C18A6" w:rsidRPr="008C18A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танца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” – </w:t>
            </w:r>
            <w:r w:rsidR="008C18A6">
              <w:rPr>
                <w:rFonts w:ascii="Times New Roman" w:hAnsi="Times New Roman" w:cs="Times New Roman"/>
                <w:szCs w:val="28"/>
                <w:lang w:val="ru-RU"/>
              </w:rPr>
              <w:t>хореографический спектакль, реализованный Обществом Современного Танца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B86E07" w:rsidRPr="008C18A6" w:rsidRDefault="008C18A6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Площадь Великого Национального Собрания</w:t>
            </w:r>
          </w:p>
        </w:tc>
      </w:tr>
      <w:tr w:rsidR="00B86E07" w:rsidRPr="008C18A6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16.00 – 18.00</w:t>
            </w:r>
          </w:p>
        </w:tc>
        <w:tc>
          <w:tcPr>
            <w:tcW w:w="5704" w:type="dxa"/>
          </w:tcPr>
          <w:p w:rsidR="00B86E07" w:rsidRPr="008C18A6" w:rsidRDefault="008C18A6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Знаменитые вальс и танго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8E20C1">
              <w:rPr>
                <w:rFonts w:ascii="Times New Roman" w:hAnsi="Times New Roman" w:cs="Times New Roman"/>
                <w:szCs w:val="28"/>
                <w:lang w:val="ru-RU"/>
              </w:rPr>
              <w:t>с фанфарой Управления парков культуры и отдыха муниципия Кишинев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2 часа развлекательной программы для пожилых людей</w:t>
            </w:r>
          </w:p>
        </w:tc>
        <w:tc>
          <w:tcPr>
            <w:tcW w:w="2264" w:type="dxa"/>
          </w:tcPr>
          <w:p w:rsidR="00B86E07" w:rsidRPr="008C18A6" w:rsidRDefault="008C18A6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Общественный Парк «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чел Маре щи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Сфынт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»</w:t>
            </w:r>
          </w:p>
        </w:tc>
      </w:tr>
      <w:tr w:rsidR="00B86E07" w:rsidRPr="009501AB" w:rsidTr="0048091D">
        <w:tc>
          <w:tcPr>
            <w:tcW w:w="2069" w:type="dxa"/>
          </w:tcPr>
          <w:p w:rsidR="00B86E07" w:rsidRPr="009501AB" w:rsidRDefault="00B86E07" w:rsidP="0048091D">
            <w:pPr>
              <w:rPr>
                <w:rFonts w:ascii="Times New Roman" w:hAnsi="Times New Roman" w:cs="Times New Roman"/>
                <w:szCs w:val="28"/>
              </w:rPr>
            </w:pPr>
            <w:r w:rsidRPr="009501AB">
              <w:rPr>
                <w:rFonts w:ascii="Times New Roman" w:hAnsi="Times New Roman" w:cs="Times New Roman"/>
                <w:szCs w:val="28"/>
              </w:rPr>
              <w:t>17.30 – 23.30</w:t>
            </w:r>
          </w:p>
        </w:tc>
        <w:tc>
          <w:tcPr>
            <w:tcW w:w="5704" w:type="dxa"/>
          </w:tcPr>
          <w:p w:rsidR="00B86E07" w:rsidRPr="008C18A6" w:rsidRDefault="008C18A6" w:rsidP="008C18A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Исключительный спектакль, посвященный</w:t>
            </w:r>
            <w:r w:rsidR="00B86E07" w:rsidRPr="008E20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Дню города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Кишинев</w:t>
            </w:r>
          </w:p>
        </w:tc>
        <w:tc>
          <w:tcPr>
            <w:tcW w:w="2264" w:type="dxa"/>
          </w:tcPr>
          <w:p w:rsidR="00B86E07" w:rsidRPr="008C18A6" w:rsidRDefault="008C18A6" w:rsidP="0048091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 xml:space="preserve">Площадь Великого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Национального Собрания</w:t>
            </w:r>
          </w:p>
        </w:tc>
      </w:tr>
    </w:tbl>
    <w:p w:rsidR="00B86E07" w:rsidRPr="009501AB" w:rsidRDefault="00B86E07" w:rsidP="00B86E07">
      <w:pPr>
        <w:spacing w:line="240" w:lineRule="auto"/>
        <w:rPr>
          <w:sz w:val="22"/>
          <w:szCs w:val="28"/>
        </w:rPr>
      </w:pPr>
    </w:p>
    <w:p w:rsidR="00B86E07" w:rsidRPr="00B86E07" w:rsidRDefault="00B86E07" w:rsidP="00A83CF1">
      <w:pPr>
        <w:rPr>
          <w:lang w:val="en-US"/>
        </w:rPr>
      </w:pPr>
    </w:p>
    <w:sectPr w:rsidR="00B86E07" w:rsidRPr="00B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F1"/>
    <w:rsid w:val="006015B9"/>
    <w:rsid w:val="008C18A6"/>
    <w:rsid w:val="008E20C1"/>
    <w:rsid w:val="00A1289A"/>
    <w:rsid w:val="00A83CF1"/>
    <w:rsid w:val="00B86E07"/>
    <w:rsid w:val="00C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7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7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2018-10-31T09:18:00Z</dcterms:created>
  <dcterms:modified xsi:type="dcterms:W3CDTF">2018-10-31T09:18:00Z</dcterms:modified>
</cp:coreProperties>
</file>