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Default="008814A8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29.</w:t>
      </w:r>
      <w:r w:rsidR="00B740DF">
        <w:rPr>
          <w:rFonts w:ascii="Times New Roman" w:eastAsia="Calibri" w:hAnsi="Times New Roman" w:cs="Times New Roman"/>
          <w:b/>
          <w:sz w:val="28"/>
          <w:lang w:val="ro-RO"/>
        </w:rPr>
        <w:t>05</w:t>
      </w:r>
      <w:r w:rsidR="007414DB">
        <w:rPr>
          <w:rFonts w:ascii="Times New Roman" w:eastAsia="Calibri" w:hAnsi="Times New Roman" w:cs="Times New Roman"/>
          <w:b/>
          <w:sz w:val="28"/>
          <w:lang w:val="ro-RO"/>
        </w:rPr>
        <w:t>.</w:t>
      </w:r>
      <w:r w:rsidR="00D912D7" w:rsidRPr="00D912D7">
        <w:rPr>
          <w:rFonts w:ascii="Times New Roman" w:eastAsia="Calibri" w:hAnsi="Times New Roman" w:cs="Times New Roman"/>
          <w:b/>
          <w:sz w:val="28"/>
          <w:lang w:val="ro-RO"/>
        </w:rPr>
        <w:t>202</w:t>
      </w:r>
      <w:r w:rsidR="003C0A25">
        <w:rPr>
          <w:rFonts w:ascii="Times New Roman" w:eastAsia="Calibri" w:hAnsi="Times New Roman" w:cs="Times New Roman"/>
          <w:b/>
          <w:sz w:val="28"/>
          <w:lang w:val="ro-RO"/>
        </w:rPr>
        <w:t>3</w:t>
      </w:r>
      <w:r w:rsidR="00D912D7"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 ora </w:t>
      </w:r>
      <w:r>
        <w:rPr>
          <w:rFonts w:ascii="Times New Roman" w:eastAsia="Calibri" w:hAnsi="Times New Roman" w:cs="Times New Roman"/>
          <w:b/>
          <w:sz w:val="28"/>
          <w:lang w:val="ro-RO"/>
        </w:rPr>
        <w:t>12</w:t>
      </w:r>
      <w:r w:rsidR="00D912D7" w:rsidRPr="00D912D7">
        <w:rPr>
          <w:rFonts w:ascii="Times New Roman" w:eastAsia="Calibri" w:hAnsi="Times New Roman" w:cs="Times New Roman"/>
          <w:b/>
          <w:sz w:val="28"/>
          <w:lang w:val="ro-RO"/>
        </w:rPr>
        <w:t>:</w:t>
      </w:r>
      <w:r w:rsidR="009D1BD4">
        <w:rPr>
          <w:rFonts w:ascii="Times New Roman" w:eastAsia="Calibri" w:hAnsi="Times New Roman" w:cs="Times New Roman"/>
          <w:b/>
          <w:sz w:val="28"/>
          <w:lang w:val="ro-RO"/>
        </w:rPr>
        <w:t>0</w:t>
      </w:r>
      <w:r w:rsidR="000713C2">
        <w:rPr>
          <w:rFonts w:ascii="Times New Roman" w:eastAsia="Calibri" w:hAnsi="Times New Roman" w:cs="Times New Roman"/>
          <w:b/>
          <w:sz w:val="28"/>
          <w:lang w:val="ro-RO"/>
        </w:rPr>
        <w:t>0</w:t>
      </w:r>
    </w:p>
    <w:p w:rsidR="001C445D" w:rsidRDefault="001C445D" w:rsidP="00503F9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2C4355" w:rsidRPr="008814A8" w:rsidRDefault="002C4355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14A8">
        <w:rPr>
          <w:rFonts w:ascii="Times New Roman" w:hAnsi="Times New Roman" w:cs="Times New Roman"/>
          <w:sz w:val="28"/>
          <w:szCs w:val="28"/>
          <w:lang w:val="ro-RO"/>
        </w:rPr>
        <w:t>Cu privire la aprobarea, într-o nouă redacție, a Regulamentului de organizare și funcționare a Serviciului social „Casa Comunitară” de pe lângă Direcția generală pentru protecția drepturilor copilului, a statului de personal și organigramei acestuia</w:t>
      </w:r>
    </w:p>
    <w:p w:rsidR="002C4355" w:rsidRDefault="002C4355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Raportor: Tatiana Oboroc, șef al Direcției pentru protecția drepturilor copilului</w:t>
      </w:r>
    </w:p>
    <w:p w:rsidR="002C4355" w:rsidRPr="002C4355" w:rsidRDefault="002C4355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Cu privire la acceptarea donațiilor, veniturilor colectate și utilizate soldurilor proiectelor finanțate din sursele externe</w:t>
      </w:r>
    </w:p>
    <w:p w:rsidR="001C445D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Olesea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Pșenițchi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 șef al Direcției generale finanțe</w:t>
      </w:r>
    </w:p>
    <w:p w:rsidR="002C4355" w:rsidRPr="002C4355" w:rsidRDefault="002C4355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Cu privire la ajustarea anexelor nr. 8, 21 și 22 al deciziei nr. 23/2 din 27.12.2022 </w:t>
      </w:r>
    </w:p>
    <w:p w:rsidR="001C445D" w:rsidRPr="002C4355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Olesea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Pșenițchi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 șef al Direcției generale finanțe</w:t>
      </w:r>
    </w:p>
    <w:p w:rsidR="001C445D" w:rsidRPr="001C445D" w:rsidRDefault="001C445D" w:rsidP="0050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Cu privire la modificarea deciziei nr.21/10 din 14.12.2022</w:t>
      </w:r>
      <w:r w:rsidRPr="002C43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1C445D" w:rsidRPr="002C4355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Olesea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Pșenițchi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 șef al Direcției generale finanțe</w:t>
      </w:r>
    </w:p>
    <w:p w:rsidR="001C445D" w:rsidRPr="001C445D" w:rsidRDefault="001C445D" w:rsidP="00503F9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Cu privire la acordarea ajutorului financiar sinistraților din orașul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Hatay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(Turcia) </w:t>
      </w:r>
    </w:p>
    <w:p w:rsidR="001C445D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Olesea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Pșenițchi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 șef al Direcției generale finanțe</w:t>
      </w:r>
    </w:p>
    <w:p w:rsidR="00687786" w:rsidRDefault="00687786" w:rsidP="00687786">
      <w:pPr>
        <w:pStyle w:val="Listparagra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7786" w:rsidRPr="008814A8" w:rsidRDefault="00687786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814A8">
        <w:rPr>
          <w:rFonts w:ascii="Times New Roman" w:hAnsi="Times New Roman" w:cs="Times New Roman"/>
          <w:sz w:val="28"/>
          <w:szCs w:val="28"/>
          <w:lang w:val="ro-MO"/>
        </w:rPr>
        <w:t xml:space="preserve">Cu privire la comercializarea </w:t>
      </w:r>
      <w:r w:rsidR="00AA5E69">
        <w:rPr>
          <w:rFonts w:ascii="Times New Roman" w:hAnsi="Times New Roman" w:cs="Times New Roman"/>
          <w:sz w:val="28"/>
          <w:szCs w:val="28"/>
          <w:lang w:val="ro-MO"/>
        </w:rPr>
        <w:t>Complexului de agrement „Fauna”</w:t>
      </w:r>
    </w:p>
    <w:p w:rsidR="00687786" w:rsidRDefault="00687786" w:rsidP="008814A8">
      <w:pPr>
        <w:pStyle w:val="Listparagraf"/>
        <w:spacing w:after="0" w:line="240" w:lineRule="auto"/>
        <w:ind w:left="5760" w:hanging="9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8814A8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 w:rsidR="00C64725">
        <w:rPr>
          <w:rFonts w:ascii="Times New Roman" w:hAnsi="Times New Roman" w:cs="Times New Roman"/>
          <w:sz w:val="28"/>
          <w:szCs w:val="28"/>
          <w:lang w:val="ro-MO"/>
        </w:rPr>
        <w:t xml:space="preserve">Ruslan </w:t>
      </w:r>
      <w:proofErr w:type="spellStart"/>
      <w:r w:rsidR="00C64725">
        <w:rPr>
          <w:rFonts w:ascii="Times New Roman" w:hAnsi="Times New Roman" w:cs="Times New Roman"/>
          <w:sz w:val="28"/>
          <w:szCs w:val="28"/>
          <w:lang w:val="ro-MO"/>
        </w:rPr>
        <w:t>Verbițchi</w:t>
      </w:r>
      <w:proofErr w:type="spellEnd"/>
      <w:r w:rsidR="00C64725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C64725" w:rsidRPr="008814A8" w:rsidRDefault="00C64725" w:rsidP="008814A8">
      <w:pPr>
        <w:pStyle w:val="Listparagraf"/>
        <w:spacing w:after="0" w:line="240" w:lineRule="auto"/>
        <w:ind w:left="5760" w:hanging="9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MO"/>
        </w:rPr>
        <w:t>onsilier municipal</w:t>
      </w:r>
    </w:p>
    <w:p w:rsidR="001C445D" w:rsidRPr="001C445D" w:rsidRDefault="001C445D" w:rsidP="0068778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Cu privire la transmiterea containerelor în gestiune economică a Î.M. „Asociația de gospodărire a spațiilor verzi”</w:t>
      </w:r>
    </w:p>
    <w:p w:rsidR="001C445D" w:rsidRPr="002C4355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Igor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Gîrlea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F40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C4355">
        <w:rPr>
          <w:rFonts w:ascii="Times New Roman" w:hAnsi="Times New Roman" w:cs="Times New Roman"/>
          <w:sz w:val="28"/>
          <w:szCs w:val="28"/>
          <w:lang w:val="ro-RO"/>
        </w:rPr>
        <w:t>director interimar al Î. M. Regia „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</w:p>
    <w:p w:rsidR="001C445D" w:rsidRPr="001C445D" w:rsidRDefault="001C445D" w:rsidP="0050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autocamionului vacuum cu n/î CDC-312 în gestiunea economică Primăriei comunei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Coibanovca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C445D" w:rsidRPr="002C4355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Igor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Gîrlea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F40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C4355">
        <w:rPr>
          <w:rFonts w:ascii="Times New Roman" w:hAnsi="Times New Roman" w:cs="Times New Roman"/>
          <w:sz w:val="28"/>
          <w:szCs w:val="28"/>
          <w:lang w:val="ro-RO"/>
        </w:rPr>
        <w:t>director interimar al Î. M. Regia „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</w:p>
    <w:p w:rsidR="001C445D" w:rsidRDefault="001C445D" w:rsidP="00503F9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2A58C4" w:rsidRPr="00C34CC5" w:rsidRDefault="002A58C4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lastRenderedPageBreak/>
        <w:t>Cu privire la comercializarea activelor neutilizate ale Î.M. „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RO"/>
        </w:rPr>
        <w:t>Infocom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</w:p>
    <w:p w:rsidR="002A58C4" w:rsidRPr="002C4355" w:rsidRDefault="002A58C4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Raportor: Adrian Malic, vice-director Î.M. „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Infocom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2A58C4" w:rsidRPr="00447401" w:rsidRDefault="002A58C4" w:rsidP="00503F9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58C4" w:rsidRPr="00C34CC5" w:rsidRDefault="002A58C4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Cu privire la majorarea capitalului social al Întreprinderii Municipale pentru Servicii Locative sectorul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4CC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A58C4" w:rsidRDefault="002A58C4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Raportor: Aurel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RO"/>
        </w:rPr>
        <w:t>Capaținînă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irector al Î.M.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ervicii 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ocative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</w:p>
    <w:p w:rsidR="002A58C4" w:rsidRPr="00C34CC5" w:rsidRDefault="002A58C4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58C4" w:rsidRPr="002A58C4" w:rsidRDefault="002A58C4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58C4">
        <w:rPr>
          <w:rFonts w:ascii="Times New Roman" w:hAnsi="Times New Roman" w:cs="Times New Roman"/>
          <w:sz w:val="28"/>
          <w:szCs w:val="28"/>
          <w:lang w:val="ro-RO"/>
        </w:rPr>
        <w:t>Cu privire la transmiterea în locațiune a obiectivului Baza de odihnă</w:t>
      </w:r>
      <w:r w:rsidR="009B43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A58C4">
        <w:rPr>
          <w:rFonts w:ascii="Times New Roman" w:hAnsi="Times New Roman" w:cs="Times New Roman"/>
          <w:sz w:val="28"/>
          <w:szCs w:val="28"/>
          <w:lang w:val="ro-RO"/>
        </w:rPr>
        <w:t>„Râuleț” situată în or. Vadul lui Vodă, str. Plopilor, nr.14</w:t>
      </w:r>
    </w:p>
    <w:p w:rsidR="002A58C4" w:rsidRPr="002C4355" w:rsidRDefault="002A58C4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Diana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Tacu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>, director general interimar al S.A. „Apă – Canal Chișinău”</w:t>
      </w:r>
    </w:p>
    <w:p w:rsidR="002A58C4" w:rsidRPr="002A58C4" w:rsidRDefault="002A58C4" w:rsidP="00503F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58C4" w:rsidRPr="002A58C4" w:rsidRDefault="002A58C4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58C4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preluarea rețelelor electrice publice de iluminat stradal ale obiectivului „Complex locativ cu spații </w:t>
      </w:r>
      <w:proofErr w:type="spellStart"/>
      <w:r w:rsidRPr="002A58C4">
        <w:rPr>
          <w:rFonts w:ascii="Times New Roman" w:hAnsi="Times New Roman" w:cs="Times New Roman"/>
          <w:sz w:val="28"/>
          <w:szCs w:val="28"/>
          <w:lang w:val="ro-RO"/>
        </w:rPr>
        <w:t>nelocative</w:t>
      </w:r>
      <w:proofErr w:type="spellEnd"/>
      <w:r w:rsidRPr="002A58C4">
        <w:rPr>
          <w:rFonts w:ascii="Times New Roman" w:hAnsi="Times New Roman" w:cs="Times New Roman"/>
          <w:sz w:val="28"/>
          <w:szCs w:val="28"/>
          <w:lang w:val="ro-RO"/>
        </w:rPr>
        <w:t xml:space="preserve"> la parter și parcare subterană din </w:t>
      </w:r>
      <w:proofErr w:type="spellStart"/>
      <w:r w:rsidRPr="002A58C4">
        <w:rPr>
          <w:rFonts w:ascii="Times New Roman" w:hAnsi="Times New Roman" w:cs="Times New Roman"/>
          <w:sz w:val="28"/>
          <w:szCs w:val="28"/>
          <w:lang w:val="ro-RO"/>
        </w:rPr>
        <w:t>str-la</w:t>
      </w:r>
      <w:proofErr w:type="spellEnd"/>
      <w:r w:rsidRPr="002A58C4">
        <w:rPr>
          <w:rFonts w:ascii="Times New Roman" w:hAnsi="Times New Roman" w:cs="Times New Roman"/>
          <w:sz w:val="28"/>
          <w:szCs w:val="28"/>
          <w:lang w:val="ro-RO"/>
        </w:rPr>
        <w:t xml:space="preserve"> Studenților,15A</w:t>
      </w:r>
    </w:p>
    <w:p w:rsidR="002A58C4" w:rsidRDefault="002A58C4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58C4">
        <w:rPr>
          <w:rFonts w:ascii="Times New Roman" w:hAnsi="Times New Roman" w:cs="Times New Roman"/>
          <w:sz w:val="28"/>
          <w:szCs w:val="28"/>
          <w:lang w:val="ro-RO"/>
        </w:rPr>
        <w:t xml:space="preserve">Raportor: Ana </w:t>
      </w:r>
      <w:proofErr w:type="spellStart"/>
      <w:r w:rsidRPr="002A58C4">
        <w:rPr>
          <w:rFonts w:ascii="Times New Roman" w:hAnsi="Times New Roman" w:cs="Times New Roman"/>
          <w:sz w:val="28"/>
          <w:szCs w:val="28"/>
          <w:lang w:val="ro-RO"/>
        </w:rPr>
        <w:t>Slivca</w:t>
      </w:r>
      <w:proofErr w:type="spellEnd"/>
      <w:r w:rsidRPr="002A58C4">
        <w:rPr>
          <w:rFonts w:ascii="Times New Roman" w:hAnsi="Times New Roman" w:cs="Times New Roman"/>
          <w:sz w:val="28"/>
          <w:szCs w:val="28"/>
          <w:lang w:val="ro-RO"/>
        </w:rPr>
        <w:t>, șef adjunct al Direcției management financiar</w:t>
      </w:r>
    </w:p>
    <w:p w:rsidR="001C445D" w:rsidRDefault="001C445D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45D" w:rsidRPr="002C4355" w:rsidRDefault="001C445D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Cu privire la extinderea sursei alternative de alimentare cu apă potabilă a populației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mun.Chișinău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 din bazinele de captare a apei subterane din cadrul excavațiilor S.A. „Mina din Chișinău” </w:t>
      </w:r>
    </w:p>
    <w:p w:rsidR="002A58C4" w:rsidRDefault="001C445D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>Raportor: Sergiu Lungu, director S.A „Mina din Chișinău”</w:t>
      </w:r>
    </w:p>
    <w:p w:rsidR="00503F90" w:rsidRPr="002C4355" w:rsidRDefault="00503F90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40DF" w:rsidRPr="00C34CC5" w:rsidRDefault="00B740DF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Întreprinderii Municipale ,,Regia transport electric”</w:t>
      </w:r>
    </w:p>
    <w:p w:rsidR="00B740DF" w:rsidRPr="00C34CC5" w:rsidRDefault="00B740DF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Raportor: Dorin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Ciornîi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irector general al Î</w:t>
      </w:r>
      <w:r w:rsidR="00C34CC5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M</w:t>
      </w:r>
      <w:r w:rsidR="00C34CC5">
        <w:rPr>
          <w:rFonts w:ascii="Times New Roman" w:hAnsi="Times New Roman" w:cs="Times New Roman"/>
          <w:sz w:val="28"/>
          <w:szCs w:val="28"/>
          <w:lang w:val="ro-MO"/>
        </w:rPr>
        <w:t>. „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R</w:t>
      </w:r>
      <w:r w:rsidR="00C34CC5">
        <w:rPr>
          <w:rFonts w:ascii="Times New Roman" w:hAnsi="Times New Roman" w:cs="Times New Roman"/>
          <w:sz w:val="28"/>
          <w:szCs w:val="28"/>
          <w:lang w:val="ro-MO"/>
        </w:rPr>
        <w:t>egia transporte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C34CC5">
        <w:rPr>
          <w:rFonts w:ascii="Times New Roman" w:hAnsi="Times New Roman" w:cs="Times New Roman"/>
          <w:sz w:val="28"/>
          <w:szCs w:val="28"/>
          <w:lang w:val="ro-MO"/>
        </w:rPr>
        <w:t>lectric”</w:t>
      </w:r>
    </w:p>
    <w:p w:rsidR="00447401" w:rsidRPr="00447401" w:rsidRDefault="00447401" w:rsidP="00503F9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Instituției Medico –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Sanatate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Publice ,,Spitalul Clinic Municipal de Copii nr.1”</w:t>
      </w:r>
    </w:p>
    <w:p w:rsidR="00B75030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Stratulat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Zinaida,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c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ontabil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I.M.S.P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,,Spitalul Clinic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Municipal de Copii nr.1”</w:t>
      </w:r>
    </w:p>
    <w:p w:rsidR="00447401" w:rsidRPr="00447401" w:rsidRDefault="00447401" w:rsidP="00503F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Instituției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Medico-Sanitare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Publice Spitalul Clinic Municipal de Copii nr.1</w:t>
      </w:r>
    </w:p>
    <w:p w:rsidR="00B75030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Stratulat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Zinaida,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c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ontabil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I.M.S.P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,,Spitalul Clinic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Municipal de Copii nr.1”</w:t>
      </w:r>
    </w:p>
    <w:p w:rsidR="00447401" w:rsidRPr="00447401" w:rsidRDefault="00447401" w:rsidP="00503F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lastRenderedPageBreak/>
        <w:t>Cu privire la aprobarea proceselor-verbale de casare a mijloacelor fixe ale IMSP Maternitatea municipală nr.2</w:t>
      </w:r>
    </w:p>
    <w:p w:rsidR="00447401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Raportor: Guma Iuliana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CF405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c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ontabil-șef</w:t>
      </w:r>
    </w:p>
    <w:p w:rsidR="00B75030" w:rsidRPr="00C34CC5" w:rsidRDefault="00B75030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I.M.S.P 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Maternitatea municipală nr.2</w:t>
      </w:r>
    </w:p>
    <w:p w:rsidR="00447401" w:rsidRPr="00447401" w:rsidRDefault="00447401" w:rsidP="005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Instituției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Medico-Sanitare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Publice Spitalul Clinic Municipal „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Cheorghe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Paladi” </w:t>
      </w:r>
    </w:p>
    <w:p w:rsidR="00447401" w:rsidRPr="002C435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Raportor: Irina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RO"/>
        </w:rPr>
        <w:t>Leauca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RO"/>
        </w:rPr>
        <w:t xml:space="preserve">, contabil-șef adjunct IMSP Spitalul Clinic Municipal „Gheorghe Paladi” </w:t>
      </w:r>
    </w:p>
    <w:p w:rsidR="00447401" w:rsidRPr="00447401" w:rsidRDefault="00447401" w:rsidP="005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Întreprinderii Municipale „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Infocom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447401" w:rsidRPr="00B75030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Raportor: Adrian Malic, </w:t>
      </w:r>
      <w:r w:rsidR="00B75030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ice</w:t>
      </w:r>
      <w:r w:rsidR="000543A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director Î.M.</w:t>
      </w:r>
      <w:r w:rsidR="00B750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„</w:t>
      </w:r>
      <w:proofErr w:type="spellStart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Infocom</w:t>
      </w:r>
      <w:proofErr w:type="spellEnd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447401" w:rsidRPr="00447401" w:rsidRDefault="00447401" w:rsidP="00503F9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t xml:space="preserve">Cu privire la casarea mijloacelor fixe ale Direcției generale asistență medicală și socială a Consiliului municipal Chișinău </w:t>
      </w:r>
    </w:p>
    <w:p w:rsidR="00447401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4CC5">
        <w:rPr>
          <w:rFonts w:ascii="Times New Roman" w:hAnsi="Times New Roman" w:cs="Times New Roman"/>
          <w:sz w:val="28"/>
          <w:szCs w:val="28"/>
          <w:lang w:val="ro-RO"/>
        </w:rPr>
        <w:t>Raportor: Marina Buga,</w:t>
      </w:r>
      <w:r w:rsidR="00B750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4CC5">
        <w:rPr>
          <w:rFonts w:ascii="Times New Roman" w:hAnsi="Times New Roman" w:cs="Times New Roman"/>
          <w:sz w:val="28"/>
          <w:szCs w:val="28"/>
          <w:lang w:val="ro-RO"/>
        </w:rPr>
        <w:t>șef adjunct al D</w:t>
      </w:r>
      <w:r w:rsidR="00B75030">
        <w:rPr>
          <w:rFonts w:ascii="Times New Roman" w:hAnsi="Times New Roman" w:cs="Times New Roman"/>
          <w:sz w:val="28"/>
          <w:szCs w:val="28"/>
          <w:lang w:val="ro-RO"/>
        </w:rPr>
        <w:t>irecției generale asistență medicală și socială</w:t>
      </w:r>
    </w:p>
    <w:p w:rsidR="000543A2" w:rsidRPr="00447401" w:rsidRDefault="000543A2" w:rsidP="00503F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I.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M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P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Spitalul Clinic Municipal,,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Sfîntul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Arhanghel Mihail</w:t>
      </w:r>
      <w:r w:rsidRPr="00C34CC5">
        <w:rPr>
          <w:rFonts w:ascii="Times New Roman" w:hAnsi="Times New Roman" w:cs="Times New Roman"/>
          <w:b/>
          <w:sz w:val="28"/>
          <w:szCs w:val="28"/>
          <w:lang w:val="ro-MO"/>
        </w:rPr>
        <w:t>”</w:t>
      </w:r>
    </w:p>
    <w:p w:rsidR="00447401" w:rsidRPr="002C435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C4355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MO"/>
        </w:rPr>
        <w:t>Revenco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MO"/>
        </w:rPr>
        <w:t xml:space="preserve"> Svetlana,</w:t>
      </w:r>
      <w:r w:rsidR="00B75030" w:rsidRPr="002C435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2C4355">
        <w:rPr>
          <w:rFonts w:ascii="Times New Roman" w:hAnsi="Times New Roman" w:cs="Times New Roman"/>
          <w:sz w:val="28"/>
          <w:szCs w:val="28"/>
          <w:lang w:val="ro-MO"/>
        </w:rPr>
        <w:t>contabil</w:t>
      </w:r>
    </w:p>
    <w:p w:rsidR="00B75030" w:rsidRDefault="00B75030" w:rsidP="008814A8">
      <w:pPr>
        <w:pStyle w:val="Listparagraf"/>
        <w:spacing w:after="0" w:line="240" w:lineRule="auto"/>
        <w:ind w:left="5040" w:hanging="2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I.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M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S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P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Spitalul Clini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c 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Municipal</w:t>
      </w:r>
    </w:p>
    <w:p w:rsidR="00B75030" w:rsidRPr="002C4355" w:rsidRDefault="00B75030" w:rsidP="008814A8">
      <w:pPr>
        <w:pStyle w:val="Listparagraf"/>
        <w:spacing w:after="0" w:line="240" w:lineRule="auto"/>
        <w:ind w:left="5040" w:hanging="2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C4355">
        <w:rPr>
          <w:rFonts w:ascii="Times New Roman" w:hAnsi="Times New Roman" w:cs="Times New Roman"/>
          <w:sz w:val="28"/>
          <w:szCs w:val="28"/>
          <w:lang w:val="ro-MO"/>
        </w:rPr>
        <w:t>,,</w:t>
      </w:r>
      <w:proofErr w:type="spellStart"/>
      <w:r w:rsidRPr="002C4355">
        <w:rPr>
          <w:rFonts w:ascii="Times New Roman" w:hAnsi="Times New Roman" w:cs="Times New Roman"/>
          <w:sz w:val="28"/>
          <w:szCs w:val="28"/>
          <w:lang w:val="ro-MO"/>
        </w:rPr>
        <w:t>Sfîntul</w:t>
      </w:r>
      <w:proofErr w:type="spellEnd"/>
      <w:r w:rsidRPr="002C4355">
        <w:rPr>
          <w:rFonts w:ascii="Times New Roman" w:hAnsi="Times New Roman" w:cs="Times New Roman"/>
          <w:sz w:val="28"/>
          <w:szCs w:val="28"/>
          <w:lang w:val="ro-MO"/>
        </w:rPr>
        <w:t xml:space="preserve"> Arhanghel Mihail</w:t>
      </w:r>
      <w:r w:rsidRPr="002C4355">
        <w:rPr>
          <w:rFonts w:ascii="Times New Roman" w:hAnsi="Times New Roman" w:cs="Times New Roman"/>
          <w:b/>
          <w:sz w:val="28"/>
          <w:szCs w:val="28"/>
          <w:lang w:val="ro-MO"/>
        </w:rPr>
        <w:t>”</w:t>
      </w:r>
    </w:p>
    <w:p w:rsidR="00447401" w:rsidRPr="00447401" w:rsidRDefault="00447401" w:rsidP="005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aprobarea proceselor-verbale de casare a mijloacelor fixe ale Direcției generale cultură și patrimoniu cultural” </w:t>
      </w:r>
    </w:p>
    <w:p w:rsidR="00447401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Alina </w:t>
      </w:r>
      <w:proofErr w:type="spellStart"/>
      <w:r w:rsidRPr="00C34CC5">
        <w:rPr>
          <w:rFonts w:ascii="Times New Roman" w:hAnsi="Times New Roman" w:cs="Times New Roman"/>
          <w:sz w:val="28"/>
          <w:szCs w:val="28"/>
          <w:lang w:val="ro-MO"/>
        </w:rPr>
        <w:t>Tabacari</w:t>
      </w:r>
      <w:proofErr w:type="spellEnd"/>
      <w:r w:rsidRPr="00C34CC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C34CC5">
        <w:rPr>
          <w:rFonts w:ascii="Times New Roman" w:hAnsi="Times New Roman" w:cs="Times New Roman"/>
          <w:sz w:val="28"/>
          <w:szCs w:val="28"/>
          <w:lang w:val="ro-MO"/>
        </w:rPr>
        <w:t>șef al D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irecției generale cultură și patrimoniu cultural </w:t>
      </w:r>
    </w:p>
    <w:p w:rsidR="00447401" w:rsidRPr="00447401" w:rsidRDefault="00447401" w:rsidP="00503F9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Cu privire la aprobarea proceselor-verbale de casare a mijloacelor fixe ale Direcției generale cultură și patrimoniu cultural”</w:t>
      </w:r>
    </w:p>
    <w:p w:rsidR="00B75030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75030" w:rsidRP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Alina </w:t>
      </w:r>
      <w:proofErr w:type="spellStart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Tabacari</w:t>
      </w:r>
      <w:proofErr w:type="spellEnd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șef al D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irecției generale cultură și patrimoniu cultural </w:t>
      </w:r>
    </w:p>
    <w:p w:rsidR="00447401" w:rsidRPr="00447401" w:rsidRDefault="00447401" w:rsidP="00503F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Cu privire la aprobarea proceselor-verbale de casare a mijloacelor fixe ale Direcției generale cultură și patrimoniu cultural” </w:t>
      </w:r>
    </w:p>
    <w:p w:rsidR="00B75030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75030" w:rsidRP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Alina </w:t>
      </w:r>
      <w:proofErr w:type="spellStart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Tabacari</w:t>
      </w:r>
      <w:proofErr w:type="spellEnd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șef al D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irecției generale cultură și patrimoniu cultural </w:t>
      </w:r>
    </w:p>
    <w:p w:rsidR="00447401" w:rsidRPr="00447401" w:rsidRDefault="00447401" w:rsidP="00503F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47401" w:rsidRPr="00C34CC5" w:rsidRDefault="00447401" w:rsidP="008814A8">
      <w:pPr>
        <w:pStyle w:val="Listparagr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lastRenderedPageBreak/>
        <w:t>Cu privire la aprobarea proceselor-verbale de casare a mijloacelor fixe ale Direcției generale cultură și patrimoniu cultural”</w:t>
      </w:r>
      <w:r w:rsidR="00C34CC5"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B75030" w:rsidRPr="00C34CC5" w:rsidRDefault="00447401" w:rsidP="008814A8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34CC5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 xml:space="preserve">Alina </w:t>
      </w:r>
      <w:proofErr w:type="spellStart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Tabacari</w:t>
      </w:r>
      <w:proofErr w:type="spellEnd"/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75030" w:rsidRPr="00C34CC5">
        <w:rPr>
          <w:rFonts w:ascii="Times New Roman" w:hAnsi="Times New Roman" w:cs="Times New Roman"/>
          <w:sz w:val="28"/>
          <w:szCs w:val="28"/>
          <w:lang w:val="ro-MO"/>
        </w:rPr>
        <w:t>șef al D</w:t>
      </w:r>
      <w:r w:rsidR="00B75030">
        <w:rPr>
          <w:rFonts w:ascii="Times New Roman" w:hAnsi="Times New Roman" w:cs="Times New Roman"/>
          <w:sz w:val="28"/>
          <w:szCs w:val="28"/>
          <w:lang w:val="ro-MO"/>
        </w:rPr>
        <w:t xml:space="preserve">irecției generale cultură și patrimoniu cultural </w:t>
      </w:r>
    </w:p>
    <w:p w:rsidR="00B740DF" w:rsidRPr="00447401" w:rsidRDefault="00B740DF" w:rsidP="00503F9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</w:p>
    <w:sectPr w:rsidR="00B740DF" w:rsidRPr="00447401" w:rsidSect="002D176A">
      <w:footerReference w:type="default" r:id="rId9"/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8B" w:rsidRDefault="0055268B" w:rsidP="002D176A">
      <w:pPr>
        <w:spacing w:after="0" w:line="240" w:lineRule="auto"/>
      </w:pPr>
      <w:r>
        <w:separator/>
      </w:r>
    </w:p>
  </w:endnote>
  <w:endnote w:type="continuationSeparator" w:id="0">
    <w:p w:rsidR="0055268B" w:rsidRDefault="0055268B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25" w:rsidRPr="00C64725">
          <w:rPr>
            <w:noProof/>
            <w:lang w:val="ro-RO"/>
          </w:rPr>
          <w:t>1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8B" w:rsidRDefault="0055268B" w:rsidP="002D176A">
      <w:pPr>
        <w:spacing w:after="0" w:line="240" w:lineRule="auto"/>
      </w:pPr>
      <w:r>
        <w:separator/>
      </w:r>
    </w:p>
  </w:footnote>
  <w:footnote w:type="continuationSeparator" w:id="0">
    <w:p w:rsidR="0055268B" w:rsidRDefault="0055268B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4A"/>
    <w:multiLevelType w:val="hybridMultilevel"/>
    <w:tmpl w:val="D49E50A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550CB"/>
    <w:multiLevelType w:val="hybridMultilevel"/>
    <w:tmpl w:val="C40A5EBE"/>
    <w:lvl w:ilvl="0" w:tplc="F44A68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2021"/>
    <w:multiLevelType w:val="hybridMultilevel"/>
    <w:tmpl w:val="E90853EA"/>
    <w:lvl w:ilvl="0" w:tplc="5B0EA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D0C38"/>
    <w:multiLevelType w:val="hybridMultilevel"/>
    <w:tmpl w:val="E06A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4C72"/>
    <w:multiLevelType w:val="hybridMultilevel"/>
    <w:tmpl w:val="B8E60874"/>
    <w:lvl w:ilvl="0" w:tplc="96C6A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576"/>
    <w:multiLevelType w:val="hybridMultilevel"/>
    <w:tmpl w:val="835A855A"/>
    <w:lvl w:ilvl="0" w:tplc="324868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3357"/>
    <w:multiLevelType w:val="hybridMultilevel"/>
    <w:tmpl w:val="D5AA593E"/>
    <w:lvl w:ilvl="0" w:tplc="F8F21FA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798F"/>
    <w:multiLevelType w:val="hybridMultilevel"/>
    <w:tmpl w:val="663223E8"/>
    <w:lvl w:ilvl="0" w:tplc="F266C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DAF"/>
    <w:multiLevelType w:val="hybridMultilevel"/>
    <w:tmpl w:val="E17AB7B0"/>
    <w:lvl w:ilvl="0" w:tplc="78BA01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CE7"/>
    <w:multiLevelType w:val="hybridMultilevel"/>
    <w:tmpl w:val="C5E22538"/>
    <w:lvl w:ilvl="0" w:tplc="186E93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3B20"/>
    <w:multiLevelType w:val="hybridMultilevel"/>
    <w:tmpl w:val="F544F9D8"/>
    <w:lvl w:ilvl="0" w:tplc="62526D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E3D"/>
    <w:multiLevelType w:val="hybridMultilevel"/>
    <w:tmpl w:val="A3626452"/>
    <w:lvl w:ilvl="0" w:tplc="319A680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1B70"/>
    <w:multiLevelType w:val="hybridMultilevel"/>
    <w:tmpl w:val="E5189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AE6"/>
    <w:multiLevelType w:val="hybridMultilevel"/>
    <w:tmpl w:val="5C48C65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D7C28"/>
    <w:multiLevelType w:val="hybridMultilevel"/>
    <w:tmpl w:val="E1668A16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3586"/>
    <w:multiLevelType w:val="hybridMultilevel"/>
    <w:tmpl w:val="37AE7994"/>
    <w:lvl w:ilvl="0" w:tplc="41B661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12007"/>
    <w:multiLevelType w:val="hybridMultilevel"/>
    <w:tmpl w:val="44C23ED2"/>
    <w:lvl w:ilvl="0" w:tplc="AB28A0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4C7BDC"/>
    <w:multiLevelType w:val="hybridMultilevel"/>
    <w:tmpl w:val="4D10AC1C"/>
    <w:lvl w:ilvl="0" w:tplc="313C294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82C42"/>
    <w:multiLevelType w:val="hybridMultilevel"/>
    <w:tmpl w:val="40DEE0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F6727"/>
    <w:multiLevelType w:val="hybridMultilevel"/>
    <w:tmpl w:val="35569A52"/>
    <w:lvl w:ilvl="0" w:tplc="DE10B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A94"/>
    <w:multiLevelType w:val="hybridMultilevel"/>
    <w:tmpl w:val="F134E67A"/>
    <w:lvl w:ilvl="0" w:tplc="7F266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02222"/>
    <w:multiLevelType w:val="hybridMultilevel"/>
    <w:tmpl w:val="4FC240BE"/>
    <w:lvl w:ilvl="0" w:tplc="3E3011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422"/>
    <w:multiLevelType w:val="hybridMultilevel"/>
    <w:tmpl w:val="06FC728C"/>
    <w:lvl w:ilvl="0" w:tplc="CC068F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0152C"/>
    <w:multiLevelType w:val="hybridMultilevel"/>
    <w:tmpl w:val="0EE0F84C"/>
    <w:lvl w:ilvl="0" w:tplc="115E9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6A9"/>
    <w:multiLevelType w:val="hybridMultilevel"/>
    <w:tmpl w:val="39D865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23A5E"/>
    <w:multiLevelType w:val="hybridMultilevel"/>
    <w:tmpl w:val="54B4F608"/>
    <w:lvl w:ilvl="0" w:tplc="84680E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722C7F"/>
    <w:multiLevelType w:val="hybridMultilevel"/>
    <w:tmpl w:val="7B2CA9F0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F3102"/>
    <w:multiLevelType w:val="hybridMultilevel"/>
    <w:tmpl w:val="D55A5582"/>
    <w:lvl w:ilvl="0" w:tplc="C8D8BC4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EA1AAD76">
      <w:start w:val="1"/>
      <w:numFmt w:val="decimal"/>
      <w:lvlText w:val="%7."/>
      <w:lvlJc w:val="left"/>
      <w:pPr>
        <w:ind w:left="5040" w:hanging="360"/>
      </w:pPr>
      <w:rPr>
        <w:lang w:val="ro-M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3EA0"/>
    <w:multiLevelType w:val="hybridMultilevel"/>
    <w:tmpl w:val="8384C786"/>
    <w:lvl w:ilvl="0" w:tplc="FAFE8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F5CDB"/>
    <w:multiLevelType w:val="hybridMultilevel"/>
    <w:tmpl w:val="2DEE74D2"/>
    <w:lvl w:ilvl="0" w:tplc="0E9E1CA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A90"/>
    <w:multiLevelType w:val="hybridMultilevel"/>
    <w:tmpl w:val="4A620C98"/>
    <w:lvl w:ilvl="0" w:tplc="9E8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01686"/>
    <w:multiLevelType w:val="hybridMultilevel"/>
    <w:tmpl w:val="93C0C2CE"/>
    <w:lvl w:ilvl="0" w:tplc="A030C6E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D5DF4"/>
    <w:multiLevelType w:val="hybridMultilevel"/>
    <w:tmpl w:val="C32C0ED8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3EB8"/>
    <w:multiLevelType w:val="hybridMultilevel"/>
    <w:tmpl w:val="BC5CB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75ABB"/>
    <w:multiLevelType w:val="hybridMultilevel"/>
    <w:tmpl w:val="DCA0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91B"/>
    <w:multiLevelType w:val="hybridMultilevel"/>
    <w:tmpl w:val="FA2624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A019E"/>
    <w:multiLevelType w:val="hybridMultilevel"/>
    <w:tmpl w:val="96B88B14"/>
    <w:lvl w:ilvl="0" w:tplc="A3207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71D84"/>
    <w:multiLevelType w:val="hybridMultilevel"/>
    <w:tmpl w:val="C8CA6352"/>
    <w:lvl w:ilvl="0" w:tplc="A030C6E8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383710"/>
    <w:multiLevelType w:val="hybridMultilevel"/>
    <w:tmpl w:val="50B0C69A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4B0400"/>
    <w:multiLevelType w:val="hybridMultilevel"/>
    <w:tmpl w:val="07BAC4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5313F"/>
    <w:multiLevelType w:val="hybridMultilevel"/>
    <w:tmpl w:val="59A2087E"/>
    <w:lvl w:ilvl="0" w:tplc="0E202A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319FF"/>
    <w:multiLevelType w:val="hybridMultilevel"/>
    <w:tmpl w:val="E33E3EA6"/>
    <w:lvl w:ilvl="0" w:tplc="C8B42B5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303C5"/>
    <w:multiLevelType w:val="hybridMultilevel"/>
    <w:tmpl w:val="A82422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"/>
  </w:num>
  <w:num w:numId="4">
    <w:abstractNumId w:val="13"/>
  </w:num>
  <w:num w:numId="5">
    <w:abstractNumId w:val="8"/>
  </w:num>
  <w:num w:numId="6">
    <w:abstractNumId w:val="25"/>
  </w:num>
  <w:num w:numId="7">
    <w:abstractNumId w:val="16"/>
  </w:num>
  <w:num w:numId="8">
    <w:abstractNumId w:val="10"/>
  </w:num>
  <w:num w:numId="9">
    <w:abstractNumId w:val="2"/>
  </w:num>
  <w:num w:numId="10">
    <w:abstractNumId w:val="24"/>
  </w:num>
  <w:num w:numId="11">
    <w:abstractNumId w:val="12"/>
  </w:num>
  <w:num w:numId="12">
    <w:abstractNumId w:val="27"/>
  </w:num>
  <w:num w:numId="13">
    <w:abstractNumId w:val="15"/>
  </w:num>
  <w:num w:numId="14">
    <w:abstractNumId w:val="32"/>
  </w:num>
  <w:num w:numId="15">
    <w:abstractNumId w:val="18"/>
  </w:num>
  <w:num w:numId="16">
    <w:abstractNumId w:val="9"/>
  </w:num>
  <w:num w:numId="17">
    <w:abstractNumId w:val="17"/>
  </w:num>
  <w:num w:numId="18">
    <w:abstractNumId w:val="36"/>
  </w:num>
  <w:num w:numId="19">
    <w:abstractNumId w:val="23"/>
  </w:num>
  <w:num w:numId="20">
    <w:abstractNumId w:val="35"/>
  </w:num>
  <w:num w:numId="21">
    <w:abstractNumId w:val="39"/>
  </w:num>
  <w:num w:numId="22">
    <w:abstractNumId w:val="33"/>
  </w:num>
  <w:num w:numId="23">
    <w:abstractNumId w:val="14"/>
  </w:num>
  <w:num w:numId="24">
    <w:abstractNumId w:val="26"/>
  </w:num>
  <w:num w:numId="25">
    <w:abstractNumId w:val="3"/>
  </w:num>
  <w:num w:numId="26">
    <w:abstractNumId w:val="5"/>
  </w:num>
  <w:num w:numId="27">
    <w:abstractNumId w:val="42"/>
  </w:num>
  <w:num w:numId="28">
    <w:abstractNumId w:val="29"/>
  </w:num>
  <w:num w:numId="29">
    <w:abstractNumId w:val="21"/>
  </w:num>
  <w:num w:numId="30">
    <w:abstractNumId w:val="41"/>
  </w:num>
  <w:num w:numId="31">
    <w:abstractNumId w:val="11"/>
  </w:num>
  <w:num w:numId="32">
    <w:abstractNumId w:val="20"/>
  </w:num>
  <w:num w:numId="33">
    <w:abstractNumId w:val="38"/>
  </w:num>
  <w:num w:numId="34">
    <w:abstractNumId w:val="19"/>
  </w:num>
  <w:num w:numId="35">
    <w:abstractNumId w:val="1"/>
  </w:num>
  <w:num w:numId="36">
    <w:abstractNumId w:val="22"/>
  </w:num>
  <w:num w:numId="37">
    <w:abstractNumId w:val="6"/>
  </w:num>
  <w:num w:numId="38">
    <w:abstractNumId w:val="37"/>
  </w:num>
  <w:num w:numId="39">
    <w:abstractNumId w:val="31"/>
  </w:num>
  <w:num w:numId="40">
    <w:abstractNumId w:val="28"/>
  </w:num>
  <w:num w:numId="41">
    <w:abstractNumId w:val="30"/>
  </w:num>
  <w:num w:numId="42">
    <w:abstractNumId w:val="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102F2"/>
    <w:rsid w:val="00027F9B"/>
    <w:rsid w:val="000322A1"/>
    <w:rsid w:val="0004650B"/>
    <w:rsid w:val="000543A2"/>
    <w:rsid w:val="000571FC"/>
    <w:rsid w:val="00070F65"/>
    <w:rsid w:val="000713C2"/>
    <w:rsid w:val="000B0C19"/>
    <w:rsid w:val="000D06B8"/>
    <w:rsid w:val="000E7FC4"/>
    <w:rsid w:val="001000CE"/>
    <w:rsid w:val="00100CBE"/>
    <w:rsid w:val="001168A8"/>
    <w:rsid w:val="0014228E"/>
    <w:rsid w:val="0014635B"/>
    <w:rsid w:val="00176E21"/>
    <w:rsid w:val="001B1822"/>
    <w:rsid w:val="001C1489"/>
    <w:rsid w:val="001C445D"/>
    <w:rsid w:val="001C4C0E"/>
    <w:rsid w:val="001D6CCE"/>
    <w:rsid w:val="001D790C"/>
    <w:rsid w:val="001F09DE"/>
    <w:rsid w:val="001F3649"/>
    <w:rsid w:val="002002F7"/>
    <w:rsid w:val="00233CF1"/>
    <w:rsid w:val="00233DF5"/>
    <w:rsid w:val="002344EA"/>
    <w:rsid w:val="00237655"/>
    <w:rsid w:val="002401E8"/>
    <w:rsid w:val="00244D72"/>
    <w:rsid w:val="002609B4"/>
    <w:rsid w:val="00262D77"/>
    <w:rsid w:val="002818BA"/>
    <w:rsid w:val="002907D4"/>
    <w:rsid w:val="00290E39"/>
    <w:rsid w:val="00296915"/>
    <w:rsid w:val="002A58C4"/>
    <w:rsid w:val="002C2BA6"/>
    <w:rsid w:val="002C4355"/>
    <w:rsid w:val="002D176A"/>
    <w:rsid w:val="002D4706"/>
    <w:rsid w:val="00310ED6"/>
    <w:rsid w:val="003122C2"/>
    <w:rsid w:val="0032085D"/>
    <w:rsid w:val="003251E0"/>
    <w:rsid w:val="00333B58"/>
    <w:rsid w:val="00337F96"/>
    <w:rsid w:val="00343C13"/>
    <w:rsid w:val="0037288E"/>
    <w:rsid w:val="0037505A"/>
    <w:rsid w:val="0038036E"/>
    <w:rsid w:val="00387C9F"/>
    <w:rsid w:val="00393346"/>
    <w:rsid w:val="003A32ED"/>
    <w:rsid w:val="003B2D03"/>
    <w:rsid w:val="003C0A25"/>
    <w:rsid w:val="003D20DF"/>
    <w:rsid w:val="003E1B5E"/>
    <w:rsid w:val="003E32CF"/>
    <w:rsid w:val="003E594E"/>
    <w:rsid w:val="003F0D4F"/>
    <w:rsid w:val="003F214A"/>
    <w:rsid w:val="003F3721"/>
    <w:rsid w:val="004164C2"/>
    <w:rsid w:val="00434B66"/>
    <w:rsid w:val="00440691"/>
    <w:rsid w:val="0044318E"/>
    <w:rsid w:val="00447401"/>
    <w:rsid w:val="0045445A"/>
    <w:rsid w:val="004635EB"/>
    <w:rsid w:val="00473B74"/>
    <w:rsid w:val="00490DF3"/>
    <w:rsid w:val="00491A5C"/>
    <w:rsid w:val="004A278C"/>
    <w:rsid w:val="004B3D32"/>
    <w:rsid w:val="004C39F7"/>
    <w:rsid w:val="004E3FC6"/>
    <w:rsid w:val="004F678E"/>
    <w:rsid w:val="004F7EC5"/>
    <w:rsid w:val="005022AB"/>
    <w:rsid w:val="00503F90"/>
    <w:rsid w:val="00513F2D"/>
    <w:rsid w:val="00526FB0"/>
    <w:rsid w:val="00543C61"/>
    <w:rsid w:val="005520B4"/>
    <w:rsid w:val="0055268B"/>
    <w:rsid w:val="00575F31"/>
    <w:rsid w:val="00582C0D"/>
    <w:rsid w:val="0058681D"/>
    <w:rsid w:val="00593CC6"/>
    <w:rsid w:val="00596776"/>
    <w:rsid w:val="005B223A"/>
    <w:rsid w:val="005C7AA9"/>
    <w:rsid w:val="005D3A8F"/>
    <w:rsid w:val="005D5075"/>
    <w:rsid w:val="00612517"/>
    <w:rsid w:val="00640A4F"/>
    <w:rsid w:val="00653DCC"/>
    <w:rsid w:val="00686A37"/>
    <w:rsid w:val="00687786"/>
    <w:rsid w:val="006E0CFC"/>
    <w:rsid w:val="006E258C"/>
    <w:rsid w:val="006E69FF"/>
    <w:rsid w:val="00705DAE"/>
    <w:rsid w:val="00715D2D"/>
    <w:rsid w:val="00720A0C"/>
    <w:rsid w:val="007414DB"/>
    <w:rsid w:val="0078066A"/>
    <w:rsid w:val="00795F45"/>
    <w:rsid w:val="007C2E5C"/>
    <w:rsid w:val="007C2FBA"/>
    <w:rsid w:val="007D3484"/>
    <w:rsid w:val="007E1073"/>
    <w:rsid w:val="007F50B7"/>
    <w:rsid w:val="0080134E"/>
    <w:rsid w:val="0080429A"/>
    <w:rsid w:val="00825814"/>
    <w:rsid w:val="00851252"/>
    <w:rsid w:val="008531E8"/>
    <w:rsid w:val="0087703A"/>
    <w:rsid w:val="008814A8"/>
    <w:rsid w:val="00886BE1"/>
    <w:rsid w:val="00892269"/>
    <w:rsid w:val="00894AA0"/>
    <w:rsid w:val="008B0926"/>
    <w:rsid w:val="008B6465"/>
    <w:rsid w:val="008C532A"/>
    <w:rsid w:val="008D40F9"/>
    <w:rsid w:val="008D4365"/>
    <w:rsid w:val="008F1AF5"/>
    <w:rsid w:val="008F302D"/>
    <w:rsid w:val="0090334A"/>
    <w:rsid w:val="00903F8E"/>
    <w:rsid w:val="00911CD7"/>
    <w:rsid w:val="00926CC7"/>
    <w:rsid w:val="009340A6"/>
    <w:rsid w:val="00954020"/>
    <w:rsid w:val="00954865"/>
    <w:rsid w:val="00962915"/>
    <w:rsid w:val="00975CE2"/>
    <w:rsid w:val="00980D02"/>
    <w:rsid w:val="009848C5"/>
    <w:rsid w:val="009919E9"/>
    <w:rsid w:val="0099366F"/>
    <w:rsid w:val="0099793B"/>
    <w:rsid w:val="009A3F7C"/>
    <w:rsid w:val="009A6FB7"/>
    <w:rsid w:val="009B43DF"/>
    <w:rsid w:val="009B560B"/>
    <w:rsid w:val="009C413F"/>
    <w:rsid w:val="009D1BD4"/>
    <w:rsid w:val="009E0A89"/>
    <w:rsid w:val="00A01110"/>
    <w:rsid w:val="00A01151"/>
    <w:rsid w:val="00A1097D"/>
    <w:rsid w:val="00A15C19"/>
    <w:rsid w:val="00A20729"/>
    <w:rsid w:val="00A51270"/>
    <w:rsid w:val="00A60F37"/>
    <w:rsid w:val="00A631C2"/>
    <w:rsid w:val="00A73F61"/>
    <w:rsid w:val="00A77356"/>
    <w:rsid w:val="00A84B16"/>
    <w:rsid w:val="00AA5E69"/>
    <w:rsid w:val="00AC0D10"/>
    <w:rsid w:val="00AC3322"/>
    <w:rsid w:val="00AC7F33"/>
    <w:rsid w:val="00AE0F9C"/>
    <w:rsid w:val="00B01B42"/>
    <w:rsid w:val="00B33B5F"/>
    <w:rsid w:val="00B34285"/>
    <w:rsid w:val="00B4761A"/>
    <w:rsid w:val="00B61596"/>
    <w:rsid w:val="00B61BE9"/>
    <w:rsid w:val="00B7366C"/>
    <w:rsid w:val="00B740DF"/>
    <w:rsid w:val="00B74D3A"/>
    <w:rsid w:val="00B75030"/>
    <w:rsid w:val="00B94F0B"/>
    <w:rsid w:val="00BB22E3"/>
    <w:rsid w:val="00BB270E"/>
    <w:rsid w:val="00BB5B24"/>
    <w:rsid w:val="00BB7284"/>
    <w:rsid w:val="00BE6050"/>
    <w:rsid w:val="00BF0EE3"/>
    <w:rsid w:val="00C031DE"/>
    <w:rsid w:val="00C11F19"/>
    <w:rsid w:val="00C12435"/>
    <w:rsid w:val="00C20061"/>
    <w:rsid w:val="00C2733B"/>
    <w:rsid w:val="00C34CC5"/>
    <w:rsid w:val="00C400EF"/>
    <w:rsid w:val="00C43BFF"/>
    <w:rsid w:val="00C43F49"/>
    <w:rsid w:val="00C47EF9"/>
    <w:rsid w:val="00C64725"/>
    <w:rsid w:val="00C938FF"/>
    <w:rsid w:val="00CA54E3"/>
    <w:rsid w:val="00CB6668"/>
    <w:rsid w:val="00CC28FF"/>
    <w:rsid w:val="00CE76E5"/>
    <w:rsid w:val="00CF3ADD"/>
    <w:rsid w:val="00CF405D"/>
    <w:rsid w:val="00D4100D"/>
    <w:rsid w:val="00D47B4A"/>
    <w:rsid w:val="00D72162"/>
    <w:rsid w:val="00D741FA"/>
    <w:rsid w:val="00D80862"/>
    <w:rsid w:val="00D912D7"/>
    <w:rsid w:val="00D92778"/>
    <w:rsid w:val="00D95EDF"/>
    <w:rsid w:val="00DD7798"/>
    <w:rsid w:val="00DE5FAE"/>
    <w:rsid w:val="00DF30CA"/>
    <w:rsid w:val="00E04CB9"/>
    <w:rsid w:val="00E21DC8"/>
    <w:rsid w:val="00E44254"/>
    <w:rsid w:val="00E46785"/>
    <w:rsid w:val="00E63806"/>
    <w:rsid w:val="00E71360"/>
    <w:rsid w:val="00E72765"/>
    <w:rsid w:val="00E83025"/>
    <w:rsid w:val="00E92F02"/>
    <w:rsid w:val="00E96F40"/>
    <w:rsid w:val="00EA0945"/>
    <w:rsid w:val="00EA1275"/>
    <w:rsid w:val="00EB0D61"/>
    <w:rsid w:val="00EB27A7"/>
    <w:rsid w:val="00EC43C2"/>
    <w:rsid w:val="00EF7209"/>
    <w:rsid w:val="00F038C2"/>
    <w:rsid w:val="00F0693D"/>
    <w:rsid w:val="00F07276"/>
    <w:rsid w:val="00F132AD"/>
    <w:rsid w:val="00F13429"/>
    <w:rsid w:val="00F22DDB"/>
    <w:rsid w:val="00F22E96"/>
    <w:rsid w:val="00F23D95"/>
    <w:rsid w:val="00F30FEA"/>
    <w:rsid w:val="00F31F3F"/>
    <w:rsid w:val="00F47190"/>
    <w:rsid w:val="00F76A7B"/>
    <w:rsid w:val="00F8448C"/>
    <w:rsid w:val="00FB12E9"/>
    <w:rsid w:val="00FC2C03"/>
    <w:rsid w:val="00FD32BF"/>
    <w:rsid w:val="00FD7008"/>
    <w:rsid w:val="00FE2750"/>
    <w:rsid w:val="00FE2BE6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5485-181F-4E28-9E29-3156C80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740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Natalia Turturica</cp:lastModifiedBy>
  <cp:revision>56</cp:revision>
  <cp:lastPrinted>2023-05-24T12:50:00Z</cp:lastPrinted>
  <dcterms:created xsi:type="dcterms:W3CDTF">2022-08-19T05:54:00Z</dcterms:created>
  <dcterms:modified xsi:type="dcterms:W3CDTF">2023-05-25T11:19:00Z</dcterms:modified>
</cp:coreProperties>
</file>