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AE" w:rsidRPr="00643371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371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643371" w:rsidRDefault="00D53C46" w:rsidP="00A2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43371">
        <w:rPr>
          <w:rFonts w:ascii="Times New Roman" w:hAnsi="Times New Roman" w:cs="Times New Roman"/>
          <w:b/>
          <w:sz w:val="24"/>
          <w:szCs w:val="24"/>
          <w:lang w:val="ro-RO"/>
        </w:rPr>
        <w:t>pentru perioada de 22</w:t>
      </w:r>
      <w:r w:rsidR="001A210B" w:rsidRPr="00643371">
        <w:rPr>
          <w:rFonts w:ascii="Times New Roman" w:hAnsi="Times New Roman" w:cs="Times New Roman"/>
          <w:b/>
          <w:sz w:val="24"/>
          <w:szCs w:val="24"/>
          <w:lang w:val="ro-RO"/>
        </w:rPr>
        <w:t>.06</w:t>
      </w:r>
      <w:r w:rsidR="00A2684D" w:rsidRPr="00643371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643371">
        <w:rPr>
          <w:rFonts w:ascii="Times New Roman" w:hAnsi="Times New Roman" w:cs="Times New Roman"/>
          <w:b/>
          <w:sz w:val="24"/>
          <w:szCs w:val="24"/>
          <w:lang w:val="ro-RO"/>
        </w:rPr>
        <w:t>-26</w:t>
      </w:r>
      <w:r w:rsidR="001A210B" w:rsidRPr="00643371">
        <w:rPr>
          <w:rFonts w:ascii="Times New Roman" w:hAnsi="Times New Roman" w:cs="Times New Roman"/>
          <w:b/>
          <w:sz w:val="24"/>
          <w:szCs w:val="24"/>
          <w:lang w:val="ro-RO"/>
        </w:rPr>
        <w:t>.06</w:t>
      </w:r>
      <w:r w:rsidR="00A2684D" w:rsidRPr="00643371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GrilTabel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275"/>
        <w:gridCol w:w="993"/>
        <w:gridCol w:w="708"/>
        <w:gridCol w:w="1134"/>
        <w:gridCol w:w="1276"/>
        <w:gridCol w:w="709"/>
        <w:gridCol w:w="1237"/>
        <w:gridCol w:w="1173"/>
        <w:gridCol w:w="877"/>
        <w:gridCol w:w="1249"/>
        <w:gridCol w:w="992"/>
        <w:gridCol w:w="851"/>
      </w:tblGrid>
      <w:tr w:rsidR="00643371" w:rsidRPr="00643371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643371" w:rsidRDefault="00D53C46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22</w:t>
            </w:r>
            <w:r w:rsidR="001A210B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.06</w:t>
            </w:r>
            <w:r w:rsidR="00A2684D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643371" w:rsidRDefault="00D53C46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</w:t>
            </w:r>
            <w:r w:rsidR="001A210B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.06</w:t>
            </w:r>
            <w:r w:rsidR="00A2684D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643371" w:rsidRDefault="00D53C46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24</w:t>
            </w:r>
            <w:r w:rsidR="001A210B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.06</w:t>
            </w:r>
            <w:r w:rsidR="00A2684D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643371" w:rsidRDefault="00D53C46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</w:t>
            </w:r>
            <w:r w:rsidR="00A2684D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</w:t>
            </w:r>
            <w:r w:rsidR="001A210B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</w:t>
            </w:r>
            <w:r w:rsidR="00A2684D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643371" w:rsidRDefault="00D53C46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26</w:t>
            </w:r>
            <w:r w:rsidR="001A210B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.06</w:t>
            </w:r>
            <w:r w:rsidR="00A2684D"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643371" w:rsidRPr="00643371" w:rsidTr="00266A9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643371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433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643371" w:rsidRPr="00643371" w:rsidTr="00116B68">
        <w:trPr>
          <w:trHeight w:val="928"/>
        </w:trPr>
        <w:tc>
          <w:tcPr>
            <w:tcW w:w="1101" w:type="dxa"/>
          </w:tcPr>
          <w:p w:rsidR="00BA7CF4" w:rsidRPr="00643371" w:rsidRDefault="003B07C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a 2 gherete</w:t>
            </w:r>
          </w:p>
        </w:tc>
        <w:tc>
          <w:tcPr>
            <w:tcW w:w="992" w:type="dxa"/>
          </w:tcPr>
          <w:p w:rsidR="00BA7CF4" w:rsidRPr="00643371" w:rsidRDefault="003B07CE" w:rsidP="003B07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</w:t>
            </w:r>
            <w:r w:rsidR="00BA7CF4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tr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 Uzinelor, 96B</w:t>
            </w: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75" w:type="dxa"/>
          </w:tcPr>
          <w:p w:rsidR="00BA7CF4" w:rsidRPr="00643371" w:rsidRDefault="00BA7CF4" w:rsidP="003B07C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a</w:t>
            </w:r>
            <w:r w:rsidR="003B07CE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="003B07CE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9 fundamente rămase în urma evacuării garajelor</w:t>
            </w:r>
          </w:p>
        </w:tc>
        <w:tc>
          <w:tcPr>
            <w:tcW w:w="993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Sadoveanu, nr.6</w:t>
            </w:r>
          </w:p>
        </w:tc>
        <w:tc>
          <w:tcPr>
            <w:tcW w:w="708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BA7CF4" w:rsidRPr="00643371" w:rsidRDefault="00643371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a  3 garaje metalice</w:t>
            </w:r>
          </w:p>
        </w:tc>
        <w:tc>
          <w:tcPr>
            <w:tcW w:w="1276" w:type="dxa"/>
          </w:tcPr>
          <w:p w:rsidR="00643371" w:rsidRPr="00643371" w:rsidRDefault="00BA7CF4" w:rsidP="00643371">
            <w:pPr>
              <w:pStyle w:val="Frspaiere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 </w:t>
            </w:r>
            <w:r w:rsidR="00643371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P. Zadnipru, 5/3</w:t>
            </w:r>
          </w:p>
          <w:p w:rsidR="00BA7CF4" w:rsidRPr="00643371" w:rsidRDefault="00BA7CF4" w:rsidP="00A37B3A">
            <w:pPr>
              <w:pStyle w:val="Frspaiere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BA7CF4" w:rsidRPr="00643371" w:rsidRDefault="00643371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terasei de vară</w:t>
            </w:r>
          </w:p>
        </w:tc>
        <w:tc>
          <w:tcPr>
            <w:tcW w:w="1173" w:type="dxa"/>
          </w:tcPr>
          <w:p w:rsidR="00BA7CF4" w:rsidRPr="00643371" w:rsidRDefault="00643371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7/2</w:t>
            </w:r>
          </w:p>
        </w:tc>
        <w:tc>
          <w:tcPr>
            <w:tcW w:w="87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49" w:type="dxa"/>
          </w:tcPr>
          <w:p w:rsidR="00BA7CF4" w:rsidRPr="00643371" w:rsidRDefault="00BA7CF4" w:rsidP="0064337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 şi evacuarea </w:t>
            </w:r>
            <w:r w:rsidR="00643371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dispozitivelor metalice</w:t>
            </w:r>
          </w:p>
        </w:tc>
        <w:tc>
          <w:tcPr>
            <w:tcW w:w="992" w:type="dxa"/>
          </w:tcPr>
          <w:p w:rsidR="00BA7CF4" w:rsidRPr="00643371" w:rsidRDefault="00BA7CF4" w:rsidP="00643371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643371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N.M. Spătarul, 23/5, bd. Mircea cel Bătrân, 22/1</w:t>
            </w:r>
          </w:p>
        </w:tc>
        <w:tc>
          <w:tcPr>
            <w:tcW w:w="85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75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3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276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4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5" w:type="dxa"/>
          </w:tcPr>
          <w:p w:rsidR="00E04CE9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  <w:r w:rsidR="00E04CE9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Dezinfectarea și prevenirea răspândirii infecției COVID-19</w:t>
            </w:r>
          </w:p>
        </w:tc>
        <w:tc>
          <w:tcPr>
            <w:tcW w:w="993" w:type="dxa"/>
          </w:tcPr>
          <w:p w:rsidR="00E04CE9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  <w:r w:rsidR="00E04CE9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Stațiile de așteptare. platourile de acumulare a gunoiului                     </w:t>
            </w:r>
          </w:p>
        </w:tc>
        <w:tc>
          <w:tcPr>
            <w:tcW w:w="708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Salubrizarea stațiilor de așteptare a pasagerilor (86) evacuarea gunoiului menajer din coșurile de gunoi (137 la număr) și platourilor de acumulare (25) 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="00E04CE9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Dezinfectarea și prevenirea răspândirii infecției COVID-19</w:t>
            </w:r>
          </w:p>
        </w:tc>
        <w:tc>
          <w:tcPr>
            <w:tcW w:w="1173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E04CE9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="00E04CE9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  <w:p w:rsidR="00BA7CF4" w:rsidRPr="00643371" w:rsidRDefault="00E04CE9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Stațiile de așteptare. platourile de acumulare a gunoiului</w:t>
            </w:r>
          </w:p>
        </w:tc>
        <w:tc>
          <w:tcPr>
            <w:tcW w:w="87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4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       </w:t>
            </w:r>
          </w:p>
        </w:tc>
        <w:tc>
          <w:tcPr>
            <w:tcW w:w="85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75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3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276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4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</w:t>
            </w:r>
            <w:r w:rsidR="00087080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şi evacuarea panourilor publicitare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  <w:p w:rsidR="00087080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087080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Uzinelor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75" w:type="dxa"/>
          </w:tcPr>
          <w:p w:rsidR="00087080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Demolarea și evacuarea fundamentelor din beton după demolarea garajelor</w:t>
            </w:r>
            <w:r w:rsidR="00087080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  <w:p w:rsidR="00087080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Dezinfectarea blocurilor;</w:t>
            </w:r>
          </w:p>
        </w:tc>
        <w:tc>
          <w:tcPr>
            <w:tcW w:w="993" w:type="dxa"/>
          </w:tcPr>
          <w:p w:rsidR="00087080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087080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N. 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M. </w:t>
            </w:r>
            <w:r w:rsidR="00087080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Spătarul, 21/4.</w:t>
            </w:r>
          </w:p>
          <w:p w:rsidR="00087080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087080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Latină, nr.11/3, N.M. Spătarul, 21/5.</w:t>
            </w:r>
          </w:p>
        </w:tc>
        <w:tc>
          <w:tcPr>
            <w:tcW w:w="708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BA7CF4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Lucrări de pregătire a sistemelor de încălzire.</w:t>
            </w:r>
            <w:r w:rsidR="00BA7CF4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1276" w:type="dxa"/>
          </w:tcPr>
          <w:p w:rsidR="00BA7CF4" w:rsidRPr="00643371" w:rsidRDefault="00087080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42.</w:t>
            </w:r>
          </w:p>
        </w:tc>
        <w:tc>
          <w:tcPr>
            <w:tcW w:w="70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BA7CF4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Lucrări de pregătire a sistemelor de încălzire.</w:t>
            </w:r>
          </w:p>
          <w:p w:rsidR="00743B0E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743B0E" w:rsidRPr="00643371" w:rsidRDefault="00743B0E" w:rsidP="00743B0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Dezinfectarea blocurilor;</w:t>
            </w:r>
          </w:p>
          <w:p w:rsidR="00743B0E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BA7CF4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42.</w:t>
            </w:r>
          </w:p>
          <w:p w:rsidR="00743B0E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743B0E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743B0E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Latină, nr.11/3, N.M. Spătarul, 21/5.</w:t>
            </w:r>
          </w:p>
        </w:tc>
        <w:tc>
          <w:tcPr>
            <w:tcW w:w="877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49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Demolarea şi </w:t>
            </w:r>
            <w:r w:rsidR="00743B0E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evacuarea gheretei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  <w:p w:rsidR="00BA7CF4" w:rsidRPr="00643371" w:rsidRDefault="00BA7CF4" w:rsidP="00743B0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BA7CF4" w:rsidRPr="00643371" w:rsidRDefault="00743B0E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Voluntarilor, 10, str. M. Sadoveanu, 30.</w:t>
            </w: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BA7CF4" w:rsidRPr="00643371" w:rsidRDefault="00BA7CF4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643371" w:rsidRPr="00643371" w:rsidTr="00116B68">
        <w:trPr>
          <w:trHeight w:val="365"/>
        </w:trPr>
        <w:tc>
          <w:tcPr>
            <w:tcW w:w="1101" w:type="dxa"/>
          </w:tcPr>
          <w:p w:rsidR="00A37B3A" w:rsidRPr="00643371" w:rsidRDefault="00CF51C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Reconstrucţia </w:t>
            </w:r>
            <w:r w:rsidR="00A37B3A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aleii;</w:t>
            </w:r>
          </w:p>
          <w:p w:rsidR="00CF51C3" w:rsidRPr="00643371" w:rsidRDefault="00CF51C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Plombarea fântânilor de canalizare </w:t>
            </w: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Manole</w:t>
            </w:r>
          </w:p>
          <w:p w:rsidR="00CF51C3" w:rsidRPr="00643371" w:rsidRDefault="00CF51C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Otovasca</w:t>
            </w:r>
            <w:proofErr w:type="spellEnd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21/v 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trotuar</w:t>
            </w:r>
            <w:proofErr w:type="spellEnd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)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75" w:type="dxa"/>
          </w:tcPr>
          <w:p w:rsidR="00CF51C3" w:rsidRPr="00643371" w:rsidRDefault="00CF51C3" w:rsidP="00CF51C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3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CF51C3" w:rsidRPr="00643371" w:rsidRDefault="00CF51C3" w:rsidP="00CF51C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76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CF51C3" w:rsidRPr="00643371" w:rsidRDefault="00CF51C3" w:rsidP="00CF51C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A0A96" w:rsidRPr="00643371" w:rsidRDefault="009A0A9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A0A96" w:rsidRPr="00643371" w:rsidRDefault="009A0A9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Spălarea străzilor</w:t>
            </w:r>
          </w:p>
        </w:tc>
        <w:tc>
          <w:tcPr>
            <w:tcW w:w="1173" w:type="dxa"/>
          </w:tcPr>
          <w:p w:rsidR="009A0A96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9A0A96" w:rsidRPr="00643371" w:rsidRDefault="009A0A96" w:rsidP="009A0A9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37B3A" w:rsidRPr="00643371" w:rsidRDefault="009A0A96" w:rsidP="009A0A9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49" w:type="dxa"/>
          </w:tcPr>
          <w:p w:rsidR="00CF51C3" w:rsidRPr="00643371" w:rsidRDefault="00CF51C3" w:rsidP="00CF51C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9A0A96" w:rsidRPr="00643371" w:rsidRDefault="009A0A9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37B3A" w:rsidRPr="00643371" w:rsidRDefault="009A0A9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Spălarea străzilor</w:t>
            </w:r>
          </w:p>
        </w:tc>
        <w:tc>
          <w:tcPr>
            <w:tcW w:w="992" w:type="dxa"/>
          </w:tcPr>
          <w:p w:rsidR="009A0A96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CF51C3" w:rsidRPr="00643371" w:rsidRDefault="00CF51C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9A0A96" w:rsidRPr="00643371" w:rsidRDefault="009A0A9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  <w:p w:rsidR="009A0A96" w:rsidRPr="00643371" w:rsidRDefault="009A0A9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643371" w:rsidRPr="00643371" w:rsidTr="00116B68">
        <w:trPr>
          <w:trHeight w:val="365"/>
        </w:trPr>
        <w:tc>
          <w:tcPr>
            <w:tcW w:w="110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Salubrizarea mecanizată </w:t>
            </w: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75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Salubrizarea mecanizată </w:t>
            </w:r>
          </w:p>
        </w:tc>
        <w:tc>
          <w:tcPr>
            <w:tcW w:w="993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Salubrizarea mecanizată </w:t>
            </w:r>
          </w:p>
        </w:tc>
        <w:tc>
          <w:tcPr>
            <w:tcW w:w="1276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Salubrizarea mecanizată </w:t>
            </w:r>
          </w:p>
        </w:tc>
        <w:tc>
          <w:tcPr>
            <w:tcW w:w="1173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4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Salubrizarea mecanizată </w:t>
            </w: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lastRenderedPageBreak/>
              <w:t>Degajarea terenurilor de gunoi ocazional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3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G. Latină;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Al. Russo.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Degajarea fâșiilor riverane de gunoi, ţină nămol</w:t>
            </w:r>
          </w:p>
        </w:tc>
        <w:tc>
          <w:tcPr>
            <w:tcW w:w="993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str. Varniţa</w:t>
            </w:r>
          </w:p>
        </w:tc>
        <w:tc>
          <w:tcPr>
            <w:tcW w:w="708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276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pădure-parc ,,Râșcani”. 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  <w:r w:rsidR="00B10DD6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scuaruri</w:t>
            </w:r>
          </w:p>
        </w:tc>
        <w:tc>
          <w:tcPr>
            <w:tcW w:w="87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pădure-parc ,,Râșcani”. </w:t>
            </w:r>
          </w:p>
        </w:tc>
        <w:tc>
          <w:tcPr>
            <w:tcW w:w="85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Prăşit plivit trandafiri</w:t>
            </w:r>
          </w:p>
        </w:tc>
        <w:tc>
          <w:tcPr>
            <w:tcW w:w="993" w:type="dxa"/>
          </w:tcPr>
          <w:p w:rsidR="00A37B3A" w:rsidRPr="00643371" w:rsidRDefault="00B10DD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</w:t>
            </w:r>
          </w:p>
        </w:tc>
        <w:tc>
          <w:tcPr>
            <w:tcW w:w="708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276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A37B3A" w:rsidRPr="00643371" w:rsidRDefault="00B10DD6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Curăţarea bordurilor cu sapa</w:t>
            </w:r>
          </w:p>
        </w:tc>
        <w:tc>
          <w:tcPr>
            <w:tcW w:w="1173" w:type="dxa"/>
          </w:tcPr>
          <w:p w:rsidR="00A37B3A" w:rsidRPr="00643371" w:rsidRDefault="00B10DD6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Cerc str. Uzinelor, str. T. Vladimirescu</w:t>
            </w:r>
          </w:p>
        </w:tc>
        <w:tc>
          <w:tcPr>
            <w:tcW w:w="87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A37B3A" w:rsidRPr="00643371" w:rsidRDefault="00B10DD6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Curăţarea bordurilor cu sapa</w:t>
            </w:r>
          </w:p>
        </w:tc>
        <w:tc>
          <w:tcPr>
            <w:tcW w:w="992" w:type="dxa"/>
          </w:tcPr>
          <w:p w:rsidR="00A37B3A" w:rsidRPr="00643371" w:rsidRDefault="00B10DD6" w:rsidP="00B10DD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Manole Pădure-parc ,,Râșcani”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Prăşit, plivit flori</w:t>
            </w:r>
          </w:p>
        </w:tc>
        <w:tc>
          <w:tcPr>
            <w:tcW w:w="993" w:type="dxa"/>
          </w:tcPr>
          <w:p w:rsidR="00A37B3A" w:rsidRPr="00643371" w:rsidRDefault="003855D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</w:t>
            </w:r>
          </w:p>
        </w:tc>
        <w:tc>
          <w:tcPr>
            <w:tcW w:w="708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Prăşit plivit trandafiri</w:t>
            </w:r>
          </w:p>
        </w:tc>
        <w:tc>
          <w:tcPr>
            <w:tcW w:w="1276" w:type="dxa"/>
          </w:tcPr>
          <w:p w:rsidR="00A37B3A" w:rsidRPr="00643371" w:rsidRDefault="003855D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A37B3A" w:rsidRPr="00643371" w:rsidRDefault="003855D3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Prăşit, plivit flori</w:t>
            </w:r>
          </w:p>
        </w:tc>
        <w:tc>
          <w:tcPr>
            <w:tcW w:w="1173" w:type="dxa"/>
          </w:tcPr>
          <w:p w:rsidR="00A37B3A" w:rsidRPr="00643371" w:rsidRDefault="003855D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</w:t>
            </w:r>
          </w:p>
        </w:tc>
        <w:tc>
          <w:tcPr>
            <w:tcW w:w="87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Cosit gazon</w:t>
            </w:r>
          </w:p>
        </w:tc>
        <w:tc>
          <w:tcPr>
            <w:tcW w:w="992" w:type="dxa"/>
          </w:tcPr>
          <w:p w:rsidR="00A37B3A" w:rsidRPr="00643371" w:rsidRDefault="003855D3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Uzinelor</w:t>
            </w:r>
          </w:p>
        </w:tc>
        <w:tc>
          <w:tcPr>
            <w:tcW w:w="85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A37B3A" w:rsidRPr="00643371" w:rsidRDefault="00BF27D2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 xml:space="preserve">Fâșii riverane </w:t>
            </w:r>
          </w:p>
        </w:tc>
        <w:tc>
          <w:tcPr>
            <w:tcW w:w="992" w:type="dxa"/>
          </w:tcPr>
          <w:p w:rsidR="00A37B3A" w:rsidRPr="00643371" w:rsidRDefault="00BF27D2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Cosit gazon</w:t>
            </w:r>
          </w:p>
        </w:tc>
        <w:tc>
          <w:tcPr>
            <w:tcW w:w="993" w:type="dxa"/>
          </w:tcPr>
          <w:p w:rsidR="00A37B3A" w:rsidRPr="00643371" w:rsidRDefault="00A37B3A" w:rsidP="00BF27D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</w:t>
            </w:r>
            <w:r w:rsidR="00BF27D2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. N.M. Spătarul; 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G. Latină</w:t>
            </w:r>
          </w:p>
        </w:tc>
        <w:tc>
          <w:tcPr>
            <w:tcW w:w="708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Cosit gazon</w:t>
            </w:r>
          </w:p>
        </w:tc>
        <w:tc>
          <w:tcPr>
            <w:tcW w:w="1276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</w:t>
            </w:r>
            <w:r w:rsidR="003F6A55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d. M. cel Bătrân, str. M. Sadoveanu</w:t>
            </w:r>
          </w:p>
        </w:tc>
        <w:tc>
          <w:tcPr>
            <w:tcW w:w="709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A37B3A" w:rsidRPr="00643371" w:rsidRDefault="003F6A55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Cosit gazon</w:t>
            </w:r>
          </w:p>
        </w:tc>
        <w:tc>
          <w:tcPr>
            <w:tcW w:w="1173" w:type="dxa"/>
          </w:tcPr>
          <w:p w:rsidR="00A37B3A" w:rsidRPr="00643371" w:rsidRDefault="003F6A55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Uzinelor, bd. Mircea cel </w:t>
            </w: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Bătrîn</w:t>
            </w:r>
            <w:proofErr w:type="spellEnd"/>
          </w:p>
        </w:tc>
        <w:tc>
          <w:tcPr>
            <w:tcW w:w="877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A37B3A" w:rsidRPr="00643371" w:rsidRDefault="00A37B3A" w:rsidP="00A37B3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992" w:type="dxa"/>
          </w:tcPr>
          <w:p w:rsidR="00A37B3A" w:rsidRPr="00643371" w:rsidRDefault="00A37B3A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 xml:space="preserve">”, </w:t>
            </w:r>
          </w:p>
        </w:tc>
        <w:tc>
          <w:tcPr>
            <w:tcW w:w="851" w:type="dxa"/>
          </w:tcPr>
          <w:p w:rsidR="00A37B3A" w:rsidRPr="00643371" w:rsidRDefault="00A37B3A" w:rsidP="00A37B3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Prăşit, plivit flori</w:t>
            </w:r>
          </w:p>
        </w:tc>
        <w:tc>
          <w:tcPr>
            <w:tcW w:w="992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</w:p>
        </w:tc>
        <w:tc>
          <w:tcPr>
            <w:tcW w:w="709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993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8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1276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9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Cosit manual</w:t>
            </w:r>
          </w:p>
        </w:tc>
        <w:tc>
          <w:tcPr>
            <w:tcW w:w="1173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77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992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străzile sectorului</w:t>
            </w:r>
          </w:p>
        </w:tc>
        <w:tc>
          <w:tcPr>
            <w:tcW w:w="851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Cosit gazon</w:t>
            </w:r>
          </w:p>
        </w:tc>
        <w:tc>
          <w:tcPr>
            <w:tcW w:w="992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Sadoveanu, scuarul din str. Ginta Latină</w:t>
            </w:r>
          </w:p>
        </w:tc>
        <w:tc>
          <w:tcPr>
            <w:tcW w:w="709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993" w:type="dxa"/>
          </w:tcPr>
          <w:p w:rsidR="003F6A55" w:rsidRPr="00643371" w:rsidRDefault="000E75E3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8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3F6A55" w:rsidRPr="00643371" w:rsidRDefault="003F6A55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1276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9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3F6A55" w:rsidRPr="00643371" w:rsidRDefault="000E75E3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1173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77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3F6A55" w:rsidRPr="00643371" w:rsidRDefault="000E75E3" w:rsidP="003F6A55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:rsidR="003F6A55" w:rsidRPr="00643371" w:rsidRDefault="000E75E3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</w:p>
        </w:tc>
        <w:tc>
          <w:tcPr>
            <w:tcW w:w="851" w:type="dxa"/>
          </w:tcPr>
          <w:p w:rsidR="003F6A55" w:rsidRPr="00643371" w:rsidRDefault="003F6A55" w:rsidP="003F6A5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Cosit manual</w:t>
            </w:r>
          </w:p>
        </w:tc>
        <w:tc>
          <w:tcPr>
            <w:tcW w:w="992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</w:t>
            </w:r>
            <w:r w:rsidRPr="00643371">
              <w:rPr>
                <w:rFonts w:ascii="Times New Roman" w:hAnsi="Times New Roman" w:cs="Times New Roman"/>
                <w:sz w:val="14"/>
                <w:szCs w:val="14"/>
              </w:rPr>
              <w:t xml:space="preserve">”,  (str. </w:t>
            </w:r>
            <w:proofErr w:type="spellStart"/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Studenţilor</w:t>
            </w:r>
            <w:proofErr w:type="spellEnd"/>
            <w:r w:rsidRPr="0064337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Tăierea ramurilor la arbori cu emondorul (indicatoare rutiere</w:t>
            </w:r>
            <w:r w:rsidRPr="00643371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993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8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276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</w:p>
        </w:tc>
        <w:tc>
          <w:tcPr>
            <w:tcW w:w="709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</w:p>
        </w:tc>
        <w:tc>
          <w:tcPr>
            <w:tcW w:w="1173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77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992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Russo, str. Vadul lui Vodă</w:t>
            </w:r>
          </w:p>
        </w:tc>
        <w:tc>
          <w:tcPr>
            <w:tcW w:w="851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Defrişarea suprafeţelor împădurite</w:t>
            </w:r>
          </w:p>
        </w:tc>
        <w:tc>
          <w:tcPr>
            <w:tcW w:w="992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9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Combaterea ambroziei prin erbicidare</w:t>
            </w:r>
          </w:p>
        </w:tc>
        <w:tc>
          <w:tcPr>
            <w:tcW w:w="993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Drăgan</w:t>
            </w:r>
          </w:p>
        </w:tc>
        <w:tc>
          <w:tcPr>
            <w:tcW w:w="708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Combaterea ambroziei prin erbicidare</w:t>
            </w:r>
          </w:p>
        </w:tc>
        <w:tc>
          <w:tcPr>
            <w:tcW w:w="1276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</w:t>
            </w:r>
          </w:p>
        </w:tc>
        <w:tc>
          <w:tcPr>
            <w:tcW w:w="709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Curăţarea arborilor cu emondorul (indicatoare rutiere)</w:t>
            </w:r>
          </w:p>
        </w:tc>
        <w:tc>
          <w:tcPr>
            <w:tcW w:w="1173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877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992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str. Al. Russo, </w:t>
            </w:r>
          </w:p>
        </w:tc>
        <w:tc>
          <w:tcPr>
            <w:tcW w:w="851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643371" w:rsidRPr="00643371" w:rsidTr="00116B68">
        <w:trPr>
          <w:trHeight w:val="386"/>
        </w:trPr>
        <w:tc>
          <w:tcPr>
            <w:tcW w:w="1101" w:type="dxa"/>
          </w:tcPr>
          <w:p w:rsidR="00B10922" w:rsidRPr="00643371" w:rsidRDefault="0027021E" w:rsidP="00B10922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Tăierea ramurilor la arbori cu emondorul</w:t>
            </w:r>
            <w:r w:rsidR="00B10922" w:rsidRPr="00643371">
              <w:rPr>
                <w:bCs/>
                <w:sz w:val="14"/>
                <w:szCs w:val="14"/>
                <w:lang w:val="ro-RO"/>
              </w:rPr>
              <w:t>; Evacuarea gunoiului, rest vegetal;</w:t>
            </w:r>
          </w:p>
          <w:p w:rsidR="0027021E" w:rsidRPr="00643371" w:rsidRDefault="00B10922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Irigarea arbuştilor, trandafirilor.</w:t>
            </w:r>
          </w:p>
        </w:tc>
        <w:tc>
          <w:tcPr>
            <w:tcW w:w="992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  <w:p w:rsidR="00B10922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10922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10922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</w:p>
          <w:p w:rsidR="00B10922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10922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</w:t>
            </w:r>
          </w:p>
        </w:tc>
        <w:tc>
          <w:tcPr>
            <w:tcW w:w="709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75" w:type="dxa"/>
          </w:tcPr>
          <w:p w:rsidR="00B10922" w:rsidRPr="00643371" w:rsidRDefault="00B10922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Evacuarea gunoiului, rest vegetal;</w:t>
            </w:r>
          </w:p>
          <w:p w:rsidR="00B10922" w:rsidRPr="00643371" w:rsidRDefault="00B10922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B10922" w:rsidRPr="00643371" w:rsidRDefault="00B10922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 xml:space="preserve"> </w:t>
            </w:r>
          </w:p>
          <w:p w:rsidR="00B10922" w:rsidRPr="00643371" w:rsidRDefault="00B10922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27021E" w:rsidRPr="00643371" w:rsidRDefault="00B10922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Irigarea arbuştilor, trandafirilor</w:t>
            </w:r>
          </w:p>
        </w:tc>
        <w:tc>
          <w:tcPr>
            <w:tcW w:w="993" w:type="dxa"/>
          </w:tcPr>
          <w:p w:rsidR="0027021E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,,Râșcani”, bd. M. cel Bătrân scuarul Panoramic</w:t>
            </w:r>
          </w:p>
          <w:p w:rsidR="00B10922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str. Al. Russo</w:t>
            </w:r>
          </w:p>
        </w:tc>
        <w:tc>
          <w:tcPr>
            <w:tcW w:w="708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Irigarea florăriilor, arbuştilor</w:t>
            </w:r>
          </w:p>
        </w:tc>
        <w:tc>
          <w:tcPr>
            <w:tcW w:w="1276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str. Al. Russo, str. Vadul lui Vodă</w:t>
            </w:r>
          </w:p>
        </w:tc>
        <w:tc>
          <w:tcPr>
            <w:tcW w:w="709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Combaterea ambroziei prin erbicidare.</w:t>
            </w:r>
          </w:p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27021E" w:rsidRPr="00643371" w:rsidRDefault="0027021E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B10922"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Varniţa</w:t>
            </w:r>
          </w:p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B10922" w:rsidRPr="00643371" w:rsidRDefault="00B10922" w:rsidP="00B1092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27021E" w:rsidRPr="00643371" w:rsidRDefault="0027021E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49" w:type="dxa"/>
          </w:tcPr>
          <w:p w:rsidR="0027021E" w:rsidRPr="00643371" w:rsidRDefault="00B10922" w:rsidP="0027021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643371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:rsidR="0027021E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Russo,  pădure-parc ,,Râșcani</w:t>
            </w:r>
          </w:p>
        </w:tc>
        <w:tc>
          <w:tcPr>
            <w:tcW w:w="851" w:type="dxa"/>
          </w:tcPr>
          <w:p w:rsidR="0027021E" w:rsidRPr="00643371" w:rsidRDefault="00B10922" w:rsidP="0027021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643371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7A5CBD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A5CBD">
        <w:rPr>
          <w:rFonts w:ascii="Times New Roman" w:hAnsi="Times New Roman" w:cs="Times New Roman"/>
          <w:b/>
          <w:lang w:val="ro-RO"/>
        </w:rPr>
        <w:tab/>
      </w:r>
    </w:p>
    <w:p w:rsidR="006C6CA0" w:rsidRPr="00BB5586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7A5CBD">
        <w:rPr>
          <w:rFonts w:ascii="Times New Roman" w:hAnsi="Times New Roman" w:cs="Times New Roman"/>
          <w:b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>
        <w:rPr>
          <w:rFonts w:ascii="Times New Roman" w:hAnsi="Times New Roman" w:cs="Times New Roman"/>
          <w:b/>
          <w:lang w:val="ro-RO"/>
        </w:rPr>
        <w:t xml:space="preserve">unoiului sâmbăta şi </w:t>
      </w:r>
      <w:r w:rsidR="00743B0E" w:rsidRPr="00BB5586">
        <w:rPr>
          <w:rFonts w:ascii="Times New Roman" w:hAnsi="Times New Roman" w:cs="Times New Roman"/>
          <w:b/>
          <w:lang w:val="ro-RO"/>
        </w:rPr>
        <w:t>duminica (22-26</w:t>
      </w:r>
      <w:r w:rsidRPr="00BB5586">
        <w:rPr>
          <w:rFonts w:ascii="Times New Roman" w:hAnsi="Times New Roman" w:cs="Times New Roman"/>
          <w:b/>
          <w:lang w:val="ro-RO"/>
        </w:rPr>
        <w:t>.06.2020)</w:t>
      </w:r>
    </w:p>
    <w:p w:rsidR="004A662A" w:rsidRPr="007A5CBD" w:rsidRDefault="004A662A" w:rsidP="00806E7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4A662A" w:rsidRDefault="004A662A" w:rsidP="00806E7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2D293C" w:rsidRPr="00806E7A" w:rsidRDefault="002D293C" w:rsidP="00806E7A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806E7A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  </w:t>
      </w:r>
      <w:proofErr w:type="spellStart"/>
      <w:r w:rsidRPr="00806E7A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Pr="00806E7A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806E7A" w:rsidSect="00A37B3A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87080"/>
    <w:rsid w:val="000A608B"/>
    <w:rsid w:val="000B5ED5"/>
    <w:rsid w:val="000C643D"/>
    <w:rsid w:val="000E75E3"/>
    <w:rsid w:val="001103D3"/>
    <w:rsid w:val="00116B68"/>
    <w:rsid w:val="00130DFF"/>
    <w:rsid w:val="001422A2"/>
    <w:rsid w:val="00144AA1"/>
    <w:rsid w:val="0019010F"/>
    <w:rsid w:val="001934D2"/>
    <w:rsid w:val="001A210B"/>
    <w:rsid w:val="001A662F"/>
    <w:rsid w:val="001A6FA6"/>
    <w:rsid w:val="001B1532"/>
    <w:rsid w:val="001F22F8"/>
    <w:rsid w:val="00217A7C"/>
    <w:rsid w:val="00227EC6"/>
    <w:rsid w:val="00243959"/>
    <w:rsid w:val="002548E1"/>
    <w:rsid w:val="00256DA0"/>
    <w:rsid w:val="00266A96"/>
    <w:rsid w:val="0027021E"/>
    <w:rsid w:val="002A16C9"/>
    <w:rsid w:val="002A5A40"/>
    <w:rsid w:val="002A6691"/>
    <w:rsid w:val="002D1BAE"/>
    <w:rsid w:val="002D293C"/>
    <w:rsid w:val="002D6E5D"/>
    <w:rsid w:val="002E60E4"/>
    <w:rsid w:val="00355CF6"/>
    <w:rsid w:val="00377497"/>
    <w:rsid w:val="003855D3"/>
    <w:rsid w:val="003B07CE"/>
    <w:rsid w:val="003B1BB5"/>
    <w:rsid w:val="003D5C92"/>
    <w:rsid w:val="003E6324"/>
    <w:rsid w:val="003F6A55"/>
    <w:rsid w:val="0041152D"/>
    <w:rsid w:val="004823FD"/>
    <w:rsid w:val="004903EA"/>
    <w:rsid w:val="004A662A"/>
    <w:rsid w:val="004B108B"/>
    <w:rsid w:val="004B26C2"/>
    <w:rsid w:val="004E3C15"/>
    <w:rsid w:val="00514E9C"/>
    <w:rsid w:val="00517393"/>
    <w:rsid w:val="00527B8C"/>
    <w:rsid w:val="00533DEE"/>
    <w:rsid w:val="0055376C"/>
    <w:rsid w:val="005556DC"/>
    <w:rsid w:val="00576681"/>
    <w:rsid w:val="005900AE"/>
    <w:rsid w:val="005A3F9B"/>
    <w:rsid w:val="005A4476"/>
    <w:rsid w:val="0061560A"/>
    <w:rsid w:val="00616858"/>
    <w:rsid w:val="00643371"/>
    <w:rsid w:val="00651EDF"/>
    <w:rsid w:val="006A1FC2"/>
    <w:rsid w:val="006A388D"/>
    <w:rsid w:val="006C42A9"/>
    <w:rsid w:val="006C6CA0"/>
    <w:rsid w:val="006F4D60"/>
    <w:rsid w:val="007224C3"/>
    <w:rsid w:val="00743B0E"/>
    <w:rsid w:val="00751621"/>
    <w:rsid w:val="007608F2"/>
    <w:rsid w:val="00767F2E"/>
    <w:rsid w:val="00785DF4"/>
    <w:rsid w:val="007A5CBD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82E26"/>
    <w:rsid w:val="008B5EEB"/>
    <w:rsid w:val="00901617"/>
    <w:rsid w:val="009107A4"/>
    <w:rsid w:val="009240B1"/>
    <w:rsid w:val="00934C3E"/>
    <w:rsid w:val="009956B3"/>
    <w:rsid w:val="009A0A96"/>
    <w:rsid w:val="009C01BE"/>
    <w:rsid w:val="009C70A4"/>
    <w:rsid w:val="009D369C"/>
    <w:rsid w:val="009D70D8"/>
    <w:rsid w:val="009E0622"/>
    <w:rsid w:val="00A0473B"/>
    <w:rsid w:val="00A2684D"/>
    <w:rsid w:val="00A31AA3"/>
    <w:rsid w:val="00A3754D"/>
    <w:rsid w:val="00A37B3A"/>
    <w:rsid w:val="00A42003"/>
    <w:rsid w:val="00A9397B"/>
    <w:rsid w:val="00AA23CA"/>
    <w:rsid w:val="00AD4D10"/>
    <w:rsid w:val="00AE13D4"/>
    <w:rsid w:val="00B05384"/>
    <w:rsid w:val="00B10922"/>
    <w:rsid w:val="00B10DD6"/>
    <w:rsid w:val="00B664AA"/>
    <w:rsid w:val="00B70DC0"/>
    <w:rsid w:val="00B810C9"/>
    <w:rsid w:val="00B92A61"/>
    <w:rsid w:val="00BA3C7A"/>
    <w:rsid w:val="00BA7CF4"/>
    <w:rsid w:val="00BB5586"/>
    <w:rsid w:val="00BE0FCD"/>
    <w:rsid w:val="00BE1B8F"/>
    <w:rsid w:val="00BE1E39"/>
    <w:rsid w:val="00BF27D2"/>
    <w:rsid w:val="00C063FA"/>
    <w:rsid w:val="00C252EC"/>
    <w:rsid w:val="00C55C35"/>
    <w:rsid w:val="00C73AFC"/>
    <w:rsid w:val="00CB6F5B"/>
    <w:rsid w:val="00CB7F46"/>
    <w:rsid w:val="00CC4C55"/>
    <w:rsid w:val="00CC7EE2"/>
    <w:rsid w:val="00CE1658"/>
    <w:rsid w:val="00CE38D9"/>
    <w:rsid w:val="00CF51C3"/>
    <w:rsid w:val="00D53C46"/>
    <w:rsid w:val="00D639A3"/>
    <w:rsid w:val="00D85FAC"/>
    <w:rsid w:val="00DA6134"/>
    <w:rsid w:val="00E00C43"/>
    <w:rsid w:val="00E02045"/>
    <w:rsid w:val="00E04CE9"/>
    <w:rsid w:val="00E242A1"/>
    <w:rsid w:val="00E455FE"/>
    <w:rsid w:val="00E478D3"/>
    <w:rsid w:val="00E8334A"/>
    <w:rsid w:val="00E87308"/>
    <w:rsid w:val="00EC0222"/>
    <w:rsid w:val="00ED35EA"/>
    <w:rsid w:val="00EE613D"/>
    <w:rsid w:val="00F5511B"/>
    <w:rsid w:val="00F55E81"/>
    <w:rsid w:val="00F948AE"/>
    <w:rsid w:val="00FA3BBB"/>
    <w:rsid w:val="00FB0A9D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2020-06-05T06:52:00Z</cp:lastPrinted>
  <dcterms:created xsi:type="dcterms:W3CDTF">2020-06-19T10:47:00Z</dcterms:created>
  <dcterms:modified xsi:type="dcterms:W3CDTF">2020-06-19T10:47:00Z</dcterms:modified>
</cp:coreProperties>
</file>