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EA" w:rsidRPr="004E3FE8" w:rsidRDefault="00A233EA" w:rsidP="00A233EA">
      <w:pPr>
        <w:jc w:val="center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Ordinea de zi </w:t>
      </w:r>
    </w:p>
    <w:p w:rsidR="00A233EA" w:rsidRPr="004E3FE8" w:rsidRDefault="00A233EA" w:rsidP="00A233EA">
      <w:pPr>
        <w:jc w:val="center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 </w:t>
      </w:r>
    </w:p>
    <w:p w:rsidR="00A233EA" w:rsidRPr="004E3FE8" w:rsidRDefault="00A233EA" w:rsidP="00A233EA">
      <w:pPr>
        <w:jc w:val="center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a </w:t>
      </w:r>
      <w:r w:rsidR="003B5489">
        <w:rPr>
          <w:sz w:val="28"/>
          <w:szCs w:val="28"/>
          <w:lang w:val="ro-RO"/>
        </w:rPr>
        <w:t xml:space="preserve">ședinței </w:t>
      </w:r>
      <w:r w:rsidRPr="004E3FE8">
        <w:rPr>
          <w:sz w:val="28"/>
          <w:szCs w:val="28"/>
          <w:lang w:val="ro-RO"/>
        </w:rPr>
        <w:t xml:space="preserve">Comisiei juridice, pentru ordinea publică și activitatea </w:t>
      </w:r>
    </w:p>
    <w:p w:rsidR="00A233EA" w:rsidRPr="004E3FE8" w:rsidRDefault="00A233EA" w:rsidP="00A233EA">
      <w:pPr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                                               administrației publice locale</w:t>
      </w:r>
    </w:p>
    <w:p w:rsidR="00A233EA" w:rsidRPr="004E3FE8" w:rsidRDefault="00A233EA" w:rsidP="00A233EA">
      <w:pPr>
        <w:ind w:left="-567"/>
        <w:rPr>
          <w:sz w:val="28"/>
          <w:szCs w:val="28"/>
          <w:lang w:val="ro-RO"/>
        </w:rPr>
      </w:pPr>
      <w:r w:rsidRPr="004E3FE8">
        <w:rPr>
          <w:sz w:val="28"/>
          <w:szCs w:val="28"/>
          <w:lang w:val="ro-RO"/>
        </w:rPr>
        <w:t xml:space="preserve">                                                  </w:t>
      </w:r>
      <w:r>
        <w:rPr>
          <w:sz w:val="28"/>
          <w:szCs w:val="28"/>
          <w:lang w:val="ro-RO"/>
        </w:rPr>
        <w:t xml:space="preserve">        </w:t>
      </w:r>
      <w:r w:rsidRPr="004E3FE8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22 iulie 2021</w:t>
      </w:r>
      <w:r w:rsidR="00C118B0">
        <w:rPr>
          <w:sz w:val="28"/>
          <w:szCs w:val="28"/>
          <w:lang w:val="ro-RO"/>
        </w:rPr>
        <w:t>, ora 9:</w:t>
      </w:r>
      <w:r w:rsidRPr="004E3FE8">
        <w:rPr>
          <w:sz w:val="28"/>
          <w:szCs w:val="28"/>
          <w:lang w:val="ro-RO"/>
        </w:rPr>
        <w:t>00</w:t>
      </w:r>
    </w:p>
    <w:p w:rsidR="00A233EA" w:rsidRDefault="00A233EA" w:rsidP="00A233EA">
      <w:pPr>
        <w:ind w:left="-567"/>
        <w:rPr>
          <w:sz w:val="28"/>
          <w:szCs w:val="28"/>
          <w:lang w:val="ro-RO"/>
        </w:rPr>
      </w:pPr>
    </w:p>
    <w:p w:rsidR="00A233EA" w:rsidRPr="004E3FE8" w:rsidRDefault="00A233EA" w:rsidP="00A233EA">
      <w:pPr>
        <w:ind w:left="-567"/>
        <w:rPr>
          <w:sz w:val="28"/>
          <w:szCs w:val="28"/>
          <w:lang w:val="ro-RO"/>
        </w:rPr>
      </w:pPr>
    </w:p>
    <w:p w:rsidR="00A233EA" w:rsidRPr="008725A7" w:rsidRDefault="00A233EA" w:rsidP="00A23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8725A7">
        <w:rPr>
          <w:rFonts w:eastAsia="Calibri" w:cs="Times New Roman"/>
          <w:szCs w:val="28"/>
          <w:lang w:eastAsia="ru-RU"/>
        </w:rPr>
        <w:t>Cu privi</w:t>
      </w:r>
      <w:r w:rsidR="00BA414A">
        <w:rPr>
          <w:rFonts w:eastAsia="Calibri" w:cs="Times New Roman"/>
          <w:szCs w:val="28"/>
          <w:lang w:eastAsia="ru-RU"/>
        </w:rPr>
        <w:t xml:space="preserve">re la aprobarea Înțelegerii de </w:t>
      </w:r>
      <w:r w:rsidRPr="008725A7">
        <w:rPr>
          <w:rFonts w:eastAsia="Calibri" w:cs="Times New Roman"/>
          <w:szCs w:val="28"/>
          <w:lang w:eastAsia="ru-RU"/>
        </w:rPr>
        <w:t xml:space="preserve">cooperare între județul Suceava, România și municipiul Chișinău, Republica Moldova </w:t>
      </w:r>
    </w:p>
    <w:p w:rsidR="00A233EA" w:rsidRPr="008725A7" w:rsidRDefault="00A233EA" w:rsidP="00A233EA">
      <w:pPr>
        <w:pStyle w:val="ListParagraph"/>
        <w:spacing w:after="0" w:line="240" w:lineRule="auto"/>
        <w:ind w:left="4536"/>
        <w:jc w:val="both"/>
        <w:rPr>
          <w:rFonts w:eastAsia="Calibri" w:cs="Times New Roman"/>
          <w:szCs w:val="28"/>
        </w:rPr>
      </w:pPr>
      <w:r w:rsidRPr="008725A7">
        <w:rPr>
          <w:rFonts w:eastAsia="Calibri" w:cs="Times New Roman"/>
          <w:szCs w:val="28"/>
          <w:lang w:eastAsia="ru-RU"/>
        </w:rPr>
        <w:t xml:space="preserve">RAPORTOR: Diana </w:t>
      </w:r>
      <w:proofErr w:type="spellStart"/>
      <w:r w:rsidRPr="008725A7">
        <w:rPr>
          <w:rFonts w:eastAsia="Calibri" w:cs="Times New Roman"/>
          <w:szCs w:val="28"/>
          <w:lang w:eastAsia="ru-RU"/>
        </w:rPr>
        <w:t>Gurițenco</w:t>
      </w:r>
      <w:proofErr w:type="spellEnd"/>
      <w:r w:rsidRPr="008725A7">
        <w:rPr>
          <w:rFonts w:eastAsia="Calibri" w:cs="Times New Roman"/>
          <w:szCs w:val="28"/>
          <w:lang w:eastAsia="ru-RU"/>
        </w:rPr>
        <w:t>, șef al Direcției Relații Externe</w:t>
      </w:r>
      <w:r w:rsidRPr="008725A7">
        <w:rPr>
          <w:rFonts w:eastAsia="Calibri" w:cs="Times New Roman"/>
          <w:szCs w:val="28"/>
        </w:rPr>
        <w:t xml:space="preserve"> </w:t>
      </w:r>
    </w:p>
    <w:p w:rsidR="00A233EA" w:rsidRPr="008725A7" w:rsidRDefault="00A233EA" w:rsidP="00A233EA">
      <w:pPr>
        <w:pStyle w:val="ListParagraph"/>
        <w:spacing w:after="0" w:line="240" w:lineRule="auto"/>
        <w:ind w:left="284"/>
        <w:jc w:val="both"/>
        <w:rPr>
          <w:rFonts w:eastAsia="Calibri" w:cs="Times New Roman"/>
          <w:szCs w:val="28"/>
          <w:lang w:eastAsia="ru-RU"/>
        </w:rPr>
      </w:pPr>
    </w:p>
    <w:p w:rsidR="00A233EA" w:rsidRPr="008725A7" w:rsidRDefault="00A233EA" w:rsidP="00A23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8725A7">
        <w:rPr>
          <w:rFonts w:eastAsia="Calibri" w:cs="Times New Roman"/>
          <w:szCs w:val="28"/>
          <w:lang w:eastAsia="ru-RU"/>
        </w:rPr>
        <w:t>Cu privi</w:t>
      </w:r>
      <w:r w:rsidR="005969A4">
        <w:rPr>
          <w:rFonts w:eastAsia="Calibri" w:cs="Times New Roman"/>
          <w:szCs w:val="28"/>
          <w:lang w:eastAsia="ru-RU"/>
        </w:rPr>
        <w:t xml:space="preserve">re la aprobarea Acordurilor de </w:t>
      </w:r>
      <w:r w:rsidRPr="008725A7">
        <w:rPr>
          <w:rFonts w:eastAsia="Calibri" w:cs="Times New Roman"/>
          <w:szCs w:val="28"/>
          <w:lang w:eastAsia="ru-RU"/>
        </w:rPr>
        <w:t>cooperare între județul Buzău din România și municipiul Chișinău din Republica Moldova</w:t>
      </w:r>
    </w:p>
    <w:p w:rsidR="00A233EA" w:rsidRPr="008725A7" w:rsidRDefault="005969A4" w:rsidP="00A233EA">
      <w:pPr>
        <w:pStyle w:val="ListParagraph"/>
        <w:spacing w:after="0" w:line="240" w:lineRule="auto"/>
        <w:ind w:left="453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RAPORTOR: Diana </w:t>
      </w:r>
      <w:proofErr w:type="spellStart"/>
      <w:r w:rsidR="00A233EA" w:rsidRPr="008725A7">
        <w:rPr>
          <w:rFonts w:eastAsia="Calibri" w:cs="Times New Roman"/>
          <w:szCs w:val="28"/>
          <w:lang w:eastAsia="ru-RU"/>
        </w:rPr>
        <w:t>Gurițenco</w:t>
      </w:r>
      <w:proofErr w:type="spellEnd"/>
      <w:r w:rsidR="00A233EA" w:rsidRPr="008725A7">
        <w:rPr>
          <w:rFonts w:eastAsia="Calibri" w:cs="Times New Roman"/>
          <w:szCs w:val="28"/>
          <w:lang w:eastAsia="ru-RU"/>
        </w:rPr>
        <w:t>, șef al Direcției Relații Externe</w:t>
      </w:r>
      <w:r w:rsidR="00A233EA" w:rsidRPr="008725A7">
        <w:rPr>
          <w:rFonts w:eastAsia="Calibri" w:cs="Times New Roman"/>
          <w:szCs w:val="28"/>
        </w:rPr>
        <w:t xml:space="preserve"> </w:t>
      </w:r>
    </w:p>
    <w:p w:rsidR="00A233EA" w:rsidRPr="008725A7" w:rsidRDefault="00A233EA" w:rsidP="00A233EA">
      <w:pPr>
        <w:pStyle w:val="ListParagraph"/>
        <w:spacing w:after="0" w:line="240" w:lineRule="auto"/>
        <w:ind w:left="4536"/>
        <w:jc w:val="both"/>
        <w:rPr>
          <w:rFonts w:eastAsia="Calibri" w:cs="Times New Roman"/>
          <w:szCs w:val="28"/>
        </w:rPr>
      </w:pPr>
    </w:p>
    <w:p w:rsidR="00A233EA" w:rsidRPr="008725A7" w:rsidRDefault="00A233EA" w:rsidP="00A23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8725A7">
        <w:rPr>
          <w:rFonts w:eastAsia="Calibri" w:cs="Times New Roman"/>
          <w:szCs w:val="28"/>
          <w:lang w:eastAsia="ru-RU"/>
        </w:rPr>
        <w:t>Cu</w:t>
      </w:r>
      <w:r w:rsidR="00172FB1">
        <w:rPr>
          <w:rFonts w:eastAsia="Calibri" w:cs="Times New Roman"/>
          <w:szCs w:val="28"/>
          <w:lang w:eastAsia="ru-RU"/>
        </w:rPr>
        <w:t xml:space="preserve"> privire la aprobarea Acordului </w:t>
      </w:r>
      <w:bookmarkStart w:id="0" w:name="_GoBack"/>
      <w:bookmarkEnd w:id="0"/>
      <w:r w:rsidRPr="008725A7">
        <w:rPr>
          <w:rFonts w:eastAsia="Calibri" w:cs="Times New Roman"/>
          <w:szCs w:val="28"/>
          <w:lang w:eastAsia="ru-RU"/>
        </w:rPr>
        <w:t xml:space="preserve">de înfrățire între sectorul Râșcani al municipiului </w:t>
      </w:r>
      <w:r w:rsidR="008B135F">
        <w:rPr>
          <w:rFonts w:eastAsia="Calibri" w:cs="Times New Roman"/>
          <w:szCs w:val="28"/>
          <w:lang w:eastAsia="ru-RU"/>
        </w:rPr>
        <w:t>Chișinău, Republica Moldova și S</w:t>
      </w:r>
      <w:r w:rsidRPr="008725A7">
        <w:rPr>
          <w:rFonts w:eastAsia="Calibri" w:cs="Times New Roman"/>
          <w:szCs w:val="28"/>
          <w:lang w:eastAsia="ru-RU"/>
        </w:rPr>
        <w:t>ectorul 5, municipiul București, România</w:t>
      </w:r>
    </w:p>
    <w:p w:rsidR="00A233EA" w:rsidRPr="008725A7" w:rsidRDefault="00A233EA" w:rsidP="00A233EA">
      <w:pPr>
        <w:pStyle w:val="ListParagraph"/>
        <w:spacing w:after="0" w:line="240" w:lineRule="auto"/>
        <w:ind w:left="4536"/>
        <w:jc w:val="both"/>
        <w:rPr>
          <w:rFonts w:eastAsia="Calibri" w:cs="Times New Roman"/>
          <w:szCs w:val="28"/>
        </w:rPr>
      </w:pPr>
      <w:r w:rsidRPr="008725A7">
        <w:rPr>
          <w:rFonts w:eastAsia="Calibri" w:cs="Times New Roman"/>
          <w:szCs w:val="28"/>
          <w:lang w:eastAsia="ru-RU"/>
        </w:rPr>
        <w:t>RAPORTOR: Vlad Melnic, pretor al sectorului Râșcani</w:t>
      </w:r>
    </w:p>
    <w:p w:rsidR="00A233EA" w:rsidRPr="008725A7" w:rsidRDefault="00A233EA" w:rsidP="00A233EA">
      <w:pPr>
        <w:pStyle w:val="ListParagraph"/>
        <w:spacing w:after="0" w:line="240" w:lineRule="auto"/>
        <w:ind w:left="284"/>
        <w:jc w:val="both"/>
        <w:rPr>
          <w:rFonts w:eastAsia="Calibri" w:cs="Times New Roman"/>
          <w:szCs w:val="28"/>
          <w:lang w:eastAsia="ru-RU"/>
        </w:rPr>
      </w:pPr>
    </w:p>
    <w:p w:rsidR="00A233EA" w:rsidRPr="00A233EA" w:rsidRDefault="00A233EA" w:rsidP="00A23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A233EA">
        <w:rPr>
          <w:rFonts w:eastAsia="Calibri" w:cs="Times New Roman"/>
          <w:szCs w:val="28"/>
          <w:lang w:eastAsia="ru-RU"/>
        </w:rPr>
        <w:t>Cu privire la aprobarea Planului municipal de acțiuni privind prevenirea ș</w:t>
      </w:r>
      <w:r w:rsidR="00997E80">
        <w:rPr>
          <w:rFonts w:eastAsia="Calibri" w:cs="Times New Roman"/>
          <w:szCs w:val="28"/>
          <w:lang w:eastAsia="ru-RU"/>
        </w:rPr>
        <w:t xml:space="preserve">i controlul infecției HIV/SIDA </w:t>
      </w:r>
      <w:r w:rsidRPr="00A233EA">
        <w:rPr>
          <w:rFonts w:eastAsia="Calibri" w:cs="Times New Roman"/>
          <w:szCs w:val="28"/>
          <w:lang w:eastAsia="ru-RU"/>
        </w:rPr>
        <w:t xml:space="preserve">și al infecțiilor cu transmitere sexuală (ITS) pentru anul 2021, în contextul pandemiei COVID – 19 </w:t>
      </w:r>
    </w:p>
    <w:p w:rsidR="00A233EA" w:rsidRDefault="00A233EA" w:rsidP="00A233EA">
      <w:pPr>
        <w:pStyle w:val="ListParagraph"/>
        <w:spacing w:after="0" w:line="240" w:lineRule="auto"/>
        <w:ind w:left="4536"/>
        <w:jc w:val="both"/>
        <w:rPr>
          <w:rFonts w:eastAsia="Calibri" w:cs="Times New Roman"/>
          <w:szCs w:val="28"/>
          <w:lang w:eastAsia="ru-RU"/>
        </w:rPr>
      </w:pPr>
      <w:r w:rsidRPr="00A233EA">
        <w:rPr>
          <w:rFonts w:eastAsia="Calibri" w:cs="Times New Roman"/>
          <w:szCs w:val="28"/>
          <w:lang w:eastAsia="ru-RU"/>
        </w:rPr>
        <w:t xml:space="preserve">RAPORTOR: </w:t>
      </w:r>
      <w:r w:rsidR="00CD17F4">
        <w:rPr>
          <w:rFonts w:eastAsia="Calibri" w:cs="Times New Roman"/>
          <w:szCs w:val="28"/>
          <w:lang w:eastAsia="ru-RU"/>
        </w:rPr>
        <w:t xml:space="preserve">Boris </w:t>
      </w:r>
      <w:proofErr w:type="spellStart"/>
      <w:r w:rsidR="00CD17F4">
        <w:rPr>
          <w:rFonts w:eastAsia="Calibri" w:cs="Times New Roman"/>
          <w:szCs w:val="28"/>
          <w:lang w:eastAsia="ru-RU"/>
        </w:rPr>
        <w:t>Gîlca</w:t>
      </w:r>
      <w:proofErr w:type="spellEnd"/>
      <w:r w:rsidR="00CD17F4">
        <w:rPr>
          <w:rFonts w:eastAsia="Calibri" w:cs="Times New Roman"/>
          <w:szCs w:val="28"/>
          <w:lang w:eastAsia="ru-RU"/>
        </w:rPr>
        <w:t xml:space="preserve">, șef </w:t>
      </w:r>
      <w:r w:rsidR="00D164AD">
        <w:rPr>
          <w:rFonts w:eastAsia="Calibri" w:cs="Times New Roman"/>
          <w:szCs w:val="28"/>
          <w:lang w:eastAsia="ru-RU"/>
        </w:rPr>
        <w:t>interimar</w:t>
      </w:r>
      <w:r w:rsidR="00CD17F4">
        <w:rPr>
          <w:rFonts w:eastAsia="Calibri" w:cs="Times New Roman"/>
          <w:szCs w:val="28"/>
          <w:lang w:eastAsia="ru-RU"/>
        </w:rPr>
        <w:t xml:space="preserve"> al Direcției generale asistență socială și sănătate</w:t>
      </w:r>
    </w:p>
    <w:p w:rsidR="00F3605E" w:rsidRPr="00A233EA" w:rsidRDefault="00F3605E" w:rsidP="00A233EA">
      <w:pPr>
        <w:rPr>
          <w:lang w:val="ro-RO"/>
        </w:rPr>
      </w:pPr>
    </w:p>
    <w:sectPr w:rsidR="00F3605E" w:rsidRPr="00A23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2D3"/>
    <w:multiLevelType w:val="hybridMultilevel"/>
    <w:tmpl w:val="AB9ABEBA"/>
    <w:lvl w:ilvl="0" w:tplc="7EBC59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EA"/>
    <w:rsid w:val="00172FB1"/>
    <w:rsid w:val="001B6606"/>
    <w:rsid w:val="003B5489"/>
    <w:rsid w:val="004743D3"/>
    <w:rsid w:val="005969A4"/>
    <w:rsid w:val="0088170B"/>
    <w:rsid w:val="008B135F"/>
    <w:rsid w:val="00997E80"/>
    <w:rsid w:val="00A233EA"/>
    <w:rsid w:val="00BA414A"/>
    <w:rsid w:val="00C118B0"/>
    <w:rsid w:val="00CD17F4"/>
    <w:rsid w:val="00D164AD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E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E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E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E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Tatiana Lupașco</cp:lastModifiedBy>
  <cp:revision>25</cp:revision>
  <dcterms:created xsi:type="dcterms:W3CDTF">2021-07-20T11:40:00Z</dcterms:created>
  <dcterms:modified xsi:type="dcterms:W3CDTF">2021-07-20T11:44:00Z</dcterms:modified>
</cp:coreProperties>
</file>