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Măsuri efectuate pentru prevenirea și combaterea coronavirusului la ÎM PUA</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 xml:space="preserve">         21.08.2020</w:t>
      </w:r>
      <w:r w:rsidRPr="00FD185F">
        <w:rPr>
          <w:rFonts w:ascii="Times New Roman" w:hAnsi="Times New Roman"/>
          <w:sz w:val="24"/>
          <w:szCs w:val="24"/>
          <w:lang w:val="ro-RO"/>
        </w:rPr>
        <w:tab/>
      </w:r>
      <w:r w:rsidRPr="00FD185F">
        <w:rPr>
          <w:rFonts w:ascii="Times New Roman" w:hAnsi="Times New Roman"/>
          <w:sz w:val="24"/>
          <w:szCs w:val="24"/>
          <w:lang w:val="ro-RO"/>
        </w:rPr>
        <w:tab/>
      </w:r>
      <w:r w:rsidRPr="00FD185F">
        <w:rPr>
          <w:rFonts w:ascii="Times New Roman" w:hAnsi="Times New Roman"/>
          <w:sz w:val="24"/>
          <w:szCs w:val="24"/>
          <w:lang w:val="ro-RO"/>
        </w:rPr>
        <w:tab/>
        <w:t xml:space="preserve">                                    ora: 07:30</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C056C3" w:rsidRPr="00FD185F" w:rsidTr="00C056C3">
        <w:trPr>
          <w:trHeight w:val="364"/>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Nr.</w:t>
            </w:r>
          </w:p>
        </w:tc>
        <w:tc>
          <w:tcPr>
            <w:tcW w:w="3667"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Măsuri întreprinse</w:t>
            </w:r>
          </w:p>
        </w:tc>
        <w:tc>
          <w:tcPr>
            <w:tcW w:w="1395"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Cantitatea</w:t>
            </w:r>
          </w:p>
        </w:tc>
        <w:tc>
          <w:tcPr>
            <w:tcW w:w="4423"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Responsabil</w:t>
            </w:r>
          </w:p>
        </w:tc>
      </w:tr>
      <w:tr w:rsidR="00C056C3" w:rsidRPr="00FD185F" w:rsidTr="00C056C3">
        <w:trPr>
          <w:trHeight w:val="1114"/>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1</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Instruirea personalului liniar, persoane</w:t>
            </w:r>
          </w:p>
        </w:tc>
        <w:tc>
          <w:tcPr>
            <w:tcW w:w="1395"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 xml:space="preserve">      167</w:t>
            </w: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G. Voloșciuc-șef punctului medical.</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N. Rîjalo-șef coloanei nr.1.</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V. Osoianu- șef coloanei nr.2.</w:t>
            </w:r>
          </w:p>
        </w:tc>
      </w:tr>
      <w:tr w:rsidR="00C056C3" w:rsidRPr="00FD185F" w:rsidTr="00C056C3">
        <w:trPr>
          <w:trHeight w:val="729"/>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2</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Controlul medical al personalului liniar, persoane</w:t>
            </w:r>
          </w:p>
        </w:tc>
        <w:tc>
          <w:tcPr>
            <w:tcW w:w="1395"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 xml:space="preserve">      161</w:t>
            </w: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G. Voloșciuc-șef punctului medical.</w:t>
            </w:r>
          </w:p>
          <w:p w:rsidR="00C056C3" w:rsidRPr="00FD185F" w:rsidRDefault="00C056C3" w:rsidP="00C056C3">
            <w:pPr>
              <w:rPr>
                <w:rFonts w:ascii="Times New Roman" w:hAnsi="Times New Roman"/>
                <w:sz w:val="24"/>
                <w:szCs w:val="24"/>
                <w:lang w:val="ro-RO"/>
              </w:rPr>
            </w:pPr>
          </w:p>
        </w:tc>
      </w:tr>
      <w:tr w:rsidR="00C056C3" w:rsidRPr="00FD185F" w:rsidTr="00C056C3">
        <w:trPr>
          <w:trHeight w:val="1131"/>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3</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105</w:t>
            </w:r>
          </w:p>
          <w:p w:rsidR="00C056C3" w:rsidRPr="00FD185F" w:rsidRDefault="00C056C3" w:rsidP="00C056C3">
            <w:pPr>
              <w:jc w:val="center"/>
              <w:rPr>
                <w:rFonts w:ascii="Times New Roman" w:hAnsi="Times New Roman"/>
                <w:sz w:val="24"/>
                <w:szCs w:val="24"/>
                <w:lang w:val="ro-RO"/>
              </w:rPr>
            </w:pP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P. Secrieru-șef serviciu aprovizionare.</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S. Gheorghiță-manager transpotr auto.</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N. Rîjalo-șef coloanei nr.1.</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V. Osoianu- șef coloanei nr.2.</w:t>
            </w:r>
          </w:p>
        </w:tc>
      </w:tr>
      <w:tr w:rsidR="00C056C3" w:rsidRPr="00FD185F" w:rsidTr="00C056C3">
        <w:trPr>
          <w:trHeight w:val="1114"/>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4</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5</w:t>
            </w: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N. Guma-dispecer superior.</w:t>
            </w:r>
          </w:p>
        </w:tc>
      </w:tr>
      <w:tr w:rsidR="00C056C3" w:rsidRPr="00FD185F" w:rsidTr="00C056C3">
        <w:trPr>
          <w:trHeight w:val="729"/>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5</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Salubrizarea unităților de transport, unități</w:t>
            </w:r>
          </w:p>
        </w:tc>
        <w:tc>
          <w:tcPr>
            <w:tcW w:w="1395" w:type="dxa"/>
            <w:shd w:val="clear" w:color="auto" w:fill="auto"/>
            <w:vAlign w:val="center"/>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88</w:t>
            </w: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N. Goțonoga-maistru deservirea tehnică.</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S. Gheorghiță-manager transpotr auto.</w:t>
            </w:r>
          </w:p>
        </w:tc>
      </w:tr>
      <w:tr w:rsidR="00C056C3" w:rsidRPr="00FD185F" w:rsidTr="00C056C3">
        <w:trPr>
          <w:trHeight w:val="729"/>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6</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Dezinfectarea unităților de transport, unități</w:t>
            </w:r>
          </w:p>
        </w:tc>
        <w:tc>
          <w:tcPr>
            <w:tcW w:w="1395" w:type="dxa"/>
            <w:shd w:val="clear" w:color="auto" w:fill="auto"/>
            <w:vAlign w:val="center"/>
          </w:tcPr>
          <w:p w:rsidR="00C056C3" w:rsidRPr="00FD185F" w:rsidRDefault="00C056C3" w:rsidP="00C056C3">
            <w:pPr>
              <w:jc w:val="center"/>
              <w:rPr>
                <w:rFonts w:ascii="Times New Roman" w:hAnsi="Times New Roman"/>
                <w:sz w:val="24"/>
                <w:szCs w:val="24"/>
              </w:rPr>
            </w:pPr>
            <w:r w:rsidRPr="00FD185F">
              <w:rPr>
                <w:rFonts w:ascii="Times New Roman" w:hAnsi="Times New Roman"/>
                <w:sz w:val="24"/>
                <w:szCs w:val="24"/>
                <w:lang w:val="ro-RO"/>
              </w:rPr>
              <w:t>88</w:t>
            </w:r>
          </w:p>
          <w:p w:rsidR="00C056C3" w:rsidRPr="00FD185F" w:rsidRDefault="00C056C3" w:rsidP="00C056C3">
            <w:pPr>
              <w:jc w:val="center"/>
              <w:rPr>
                <w:rFonts w:ascii="Times New Roman" w:hAnsi="Times New Roman"/>
                <w:sz w:val="24"/>
                <w:szCs w:val="24"/>
                <w:lang w:val="ro-RO"/>
              </w:rPr>
            </w:pP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N. Goțonoga- maistru deservirea tehnică.</w:t>
            </w:r>
          </w:p>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N. Guma-dispecer superior.</w:t>
            </w:r>
          </w:p>
        </w:tc>
      </w:tr>
      <w:tr w:rsidR="00C056C3" w:rsidRPr="00FD185F" w:rsidTr="00C056C3">
        <w:trPr>
          <w:trHeight w:val="1114"/>
        </w:trPr>
        <w:tc>
          <w:tcPr>
            <w:tcW w:w="719" w:type="dxa"/>
            <w:shd w:val="clear" w:color="auto" w:fill="auto"/>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7</w:t>
            </w:r>
          </w:p>
        </w:tc>
        <w:tc>
          <w:tcPr>
            <w:tcW w:w="3667" w:type="dxa"/>
            <w:shd w:val="clear" w:color="auto" w:fill="auto"/>
            <w:vAlign w:val="center"/>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Plasarea informației privind prevenirea și combaterea coronavirusului, bucăți</w:t>
            </w:r>
          </w:p>
        </w:tc>
        <w:tc>
          <w:tcPr>
            <w:tcW w:w="1395" w:type="dxa"/>
            <w:shd w:val="clear" w:color="auto" w:fill="auto"/>
            <w:vAlign w:val="center"/>
          </w:tcPr>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105</w:t>
            </w:r>
          </w:p>
        </w:tc>
        <w:tc>
          <w:tcPr>
            <w:tcW w:w="4423" w:type="dxa"/>
            <w:shd w:val="clear" w:color="auto" w:fill="auto"/>
          </w:tcPr>
          <w:p w:rsidR="00C056C3" w:rsidRPr="00FD185F" w:rsidRDefault="00C056C3" w:rsidP="00C056C3">
            <w:pPr>
              <w:rPr>
                <w:rFonts w:ascii="Times New Roman" w:hAnsi="Times New Roman"/>
                <w:sz w:val="24"/>
                <w:szCs w:val="24"/>
                <w:lang w:val="ro-RO"/>
              </w:rPr>
            </w:pPr>
            <w:r w:rsidRPr="00FD185F">
              <w:rPr>
                <w:rFonts w:ascii="Times New Roman" w:hAnsi="Times New Roman"/>
                <w:sz w:val="24"/>
                <w:szCs w:val="24"/>
                <w:lang w:val="ro-RO"/>
              </w:rPr>
              <w:t>A. Negruța-șef serviciu garaj.</w:t>
            </w:r>
          </w:p>
        </w:tc>
      </w:tr>
    </w:tbl>
    <w:p w:rsidR="00C056C3" w:rsidRPr="00FD185F" w:rsidRDefault="00C056C3" w:rsidP="00C056C3">
      <w:pPr>
        <w:rPr>
          <w:rFonts w:ascii="Times New Roman" w:hAnsi="Times New Roman"/>
          <w:sz w:val="24"/>
          <w:szCs w:val="24"/>
          <w:lang w:val="ro-RO"/>
        </w:rPr>
      </w:pPr>
    </w:p>
    <w:p w:rsidR="00C056C3" w:rsidRPr="00FD185F" w:rsidRDefault="00C056C3" w:rsidP="00C056C3">
      <w:pPr>
        <w:rPr>
          <w:rFonts w:ascii="Times New Roman" w:hAnsi="Times New Roman"/>
          <w:sz w:val="24"/>
          <w:szCs w:val="24"/>
          <w:lang w:val="ro-RO"/>
        </w:rPr>
      </w:pPr>
    </w:p>
    <w:p w:rsidR="00C056C3" w:rsidRPr="00FD185F" w:rsidRDefault="00C056C3" w:rsidP="00C056C3">
      <w:pPr>
        <w:rPr>
          <w:rFonts w:ascii="Times New Roman" w:hAnsi="Times New Roman"/>
          <w:sz w:val="24"/>
          <w:szCs w:val="24"/>
          <w:lang w:val="ro-RO"/>
        </w:rPr>
      </w:pPr>
    </w:p>
    <w:p w:rsidR="00C056C3" w:rsidRPr="00FD185F" w:rsidRDefault="00C056C3" w:rsidP="00C056C3">
      <w:pPr>
        <w:jc w:val="center"/>
        <w:rPr>
          <w:rFonts w:ascii="Times New Roman" w:hAnsi="Times New Roman"/>
          <w:sz w:val="24"/>
          <w:szCs w:val="24"/>
          <w:lang w:val="ro-RO"/>
        </w:rPr>
      </w:pPr>
      <w:r w:rsidRPr="00FD185F">
        <w:rPr>
          <w:rFonts w:ascii="Times New Roman" w:hAnsi="Times New Roman"/>
          <w:sz w:val="24"/>
          <w:szCs w:val="24"/>
          <w:lang w:val="ro-RO"/>
        </w:rPr>
        <w:t>Director interimar                                                  Ghenadie Zadeseneț</w:t>
      </w:r>
    </w:p>
    <w:p w:rsidR="004B2777" w:rsidRDefault="004B2777" w:rsidP="00C80059">
      <w:pPr>
        <w:rPr>
          <w:rFonts w:ascii="Times New Roman" w:hAnsi="Times New Roman"/>
          <w:sz w:val="24"/>
          <w:szCs w:val="24"/>
        </w:rPr>
      </w:pPr>
    </w:p>
    <w:p w:rsidR="00702177" w:rsidRDefault="00702177" w:rsidP="00C80059">
      <w:pPr>
        <w:rPr>
          <w:rFonts w:ascii="Times New Roman" w:hAnsi="Times New Roman"/>
          <w:sz w:val="24"/>
          <w:szCs w:val="24"/>
        </w:rPr>
      </w:pPr>
    </w:p>
    <w:p w:rsidR="00180399" w:rsidRDefault="00180399" w:rsidP="00180399">
      <w:pPr>
        <w:jc w:val="center"/>
        <w:rPr>
          <w:rFonts w:ascii="Times New Roman" w:hAnsi="Times New Roman"/>
          <w:b/>
          <w:bCs/>
          <w:sz w:val="32"/>
          <w:szCs w:val="32"/>
          <w:lang w:val="ro-RO"/>
        </w:rPr>
      </w:pPr>
    </w:p>
    <w:p w:rsidR="00180399" w:rsidRDefault="00180399" w:rsidP="00180399">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180399" w:rsidRDefault="00180399" w:rsidP="00180399">
      <w:pPr>
        <w:rPr>
          <w:rFonts w:ascii="Times New Roman" w:hAnsi="Times New Roman"/>
          <w:sz w:val="24"/>
          <w:szCs w:val="24"/>
          <w:u w:val="single"/>
        </w:rPr>
      </w:pPr>
    </w:p>
    <w:p w:rsidR="00180399" w:rsidRDefault="00180399" w:rsidP="00180399">
      <w:pPr>
        <w:rPr>
          <w:rFonts w:ascii="Times New Roman" w:hAnsi="Times New Roman"/>
          <w:sz w:val="28"/>
          <w:szCs w:val="28"/>
          <w:u w:val="single"/>
          <w:lang w:val="ro-RO"/>
        </w:rPr>
      </w:pPr>
      <w:r>
        <w:rPr>
          <w:rFonts w:ascii="Times New Roman" w:hAnsi="Times New Roman"/>
          <w:sz w:val="28"/>
          <w:szCs w:val="28"/>
          <w:u w:val="single"/>
        </w:rPr>
        <w:t>21.08</w:t>
      </w:r>
      <w:r>
        <w:rPr>
          <w:rFonts w:ascii="Times New Roman" w:hAnsi="Times New Roman"/>
          <w:sz w:val="28"/>
          <w:szCs w:val="28"/>
          <w:u w:val="single"/>
          <w:lang w:val="ro-RO"/>
        </w:rPr>
        <w:t>.2020</w:t>
      </w:r>
    </w:p>
    <w:p w:rsidR="00180399" w:rsidRDefault="00180399" w:rsidP="00180399">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180399" w:rsidRDefault="00180399" w:rsidP="00180399">
      <w:pPr>
        <w:jc w:val="both"/>
        <w:rPr>
          <w:sz w:val="28"/>
          <w:szCs w:val="28"/>
        </w:rPr>
      </w:pPr>
    </w:p>
    <w:p w:rsidR="00180399" w:rsidRDefault="00180399" w:rsidP="00180399">
      <w:pPr>
        <w:jc w:val="both"/>
        <w:rPr>
          <w:sz w:val="28"/>
          <w:szCs w:val="28"/>
        </w:rPr>
      </w:pPr>
    </w:p>
    <w:p w:rsidR="00180399" w:rsidRDefault="00180399" w:rsidP="00180399">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180399" w:rsidRDefault="00180399" w:rsidP="00180399">
      <w:pPr>
        <w:jc w:val="both"/>
        <w:rPr>
          <w:rFonts w:ascii="Times New Roman" w:hAnsi="Times New Roman"/>
          <w:bCs/>
          <w:sz w:val="28"/>
          <w:szCs w:val="28"/>
        </w:rPr>
      </w:pPr>
    </w:p>
    <w:p w:rsidR="00180399" w:rsidRDefault="00180399" w:rsidP="00180399">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21.08</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w:t>
      </w:r>
      <w:r>
        <w:rPr>
          <w:rFonts w:ascii="Times New Roman" w:hAnsi="Times New Roman"/>
          <w:sz w:val="28"/>
          <w:szCs w:val="28"/>
          <w:lang w:val="ro-RO"/>
        </w:rPr>
        <w:t>79</w:t>
      </w:r>
      <w:bookmarkStart w:id="0" w:name="_GoBack"/>
      <w:bookmarkEnd w:id="0"/>
      <w:r>
        <w:rPr>
          <w:rFonts w:ascii="Times New Roman" w:hAnsi="Times New Roman"/>
          <w:sz w:val="28"/>
          <w:szCs w:val="28"/>
          <w:lang w:val="ro-RO"/>
        </w:rPr>
        <w:t xml:space="preserve"> </w:t>
      </w:r>
      <w:r>
        <w:rPr>
          <w:rFonts w:ascii="Times New Roman" w:hAnsi="Times New Roman"/>
          <w:sz w:val="28"/>
          <w:szCs w:val="28"/>
        </w:rPr>
        <w:t>un;</w:t>
      </w:r>
    </w:p>
    <w:p w:rsidR="00180399" w:rsidRDefault="00180399" w:rsidP="00180399">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180399" w:rsidRDefault="00180399" w:rsidP="00180399">
      <w:pPr>
        <w:numPr>
          <w:ilvl w:val="0"/>
          <w:numId w:val="1"/>
        </w:numPr>
        <w:jc w:val="both"/>
        <w:rPr>
          <w:rFonts w:ascii="Times New Roman" w:hAnsi="Times New Roman"/>
          <w:sz w:val="28"/>
          <w:szCs w:val="28"/>
          <w:lang w:val="ro-RO"/>
        </w:rPr>
      </w:pPr>
      <w:r>
        <w:rPr>
          <w:rFonts w:ascii="Times New Roman" w:hAnsi="Times New Roman"/>
          <w:sz w:val="28"/>
          <w:szCs w:val="28"/>
        </w:rPr>
        <w:lastRenderedPageBreak/>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180399" w:rsidRDefault="00180399" w:rsidP="00180399">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180399" w:rsidRDefault="00180399" w:rsidP="00180399">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180399" w:rsidRDefault="00180399" w:rsidP="00180399">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180399" w:rsidRDefault="00180399" w:rsidP="00180399">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180399" w:rsidRDefault="00180399" w:rsidP="0018039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180399" w:rsidRDefault="00180399" w:rsidP="00180399">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180399" w:rsidRDefault="00180399" w:rsidP="0018039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180399" w:rsidRDefault="00180399" w:rsidP="00180399">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180399" w:rsidRDefault="00180399" w:rsidP="0018039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180399" w:rsidRDefault="00180399" w:rsidP="00180399">
      <w:pPr>
        <w:tabs>
          <w:tab w:val="left" w:pos="420"/>
        </w:tabs>
        <w:jc w:val="both"/>
        <w:rPr>
          <w:rFonts w:ascii="Times New Roman" w:hAnsi="Times New Roman"/>
          <w:bCs/>
          <w:sz w:val="28"/>
          <w:szCs w:val="28"/>
        </w:rPr>
      </w:pPr>
    </w:p>
    <w:p w:rsidR="00180399" w:rsidRDefault="00180399" w:rsidP="00180399">
      <w:pPr>
        <w:jc w:val="both"/>
        <w:rPr>
          <w:rFonts w:ascii="Times New Roman" w:hAnsi="Times New Roman"/>
          <w:sz w:val="24"/>
          <w:szCs w:val="24"/>
        </w:rPr>
      </w:pPr>
    </w:p>
    <w:p w:rsidR="00702177" w:rsidRDefault="00702177" w:rsidP="00C80059">
      <w:pPr>
        <w:rPr>
          <w:rFonts w:ascii="Times New Roman" w:hAnsi="Times New Roman"/>
          <w:sz w:val="24"/>
          <w:szCs w:val="24"/>
        </w:rPr>
      </w:pPr>
    </w:p>
    <w:p w:rsidR="00702177" w:rsidRDefault="00702177" w:rsidP="00C80059">
      <w:pPr>
        <w:rPr>
          <w:rFonts w:ascii="Times New Roman" w:hAnsi="Times New Roman"/>
          <w:sz w:val="24"/>
          <w:szCs w:val="24"/>
        </w:rPr>
      </w:pPr>
    </w:p>
    <w:p w:rsidR="00702177" w:rsidRDefault="00702177" w:rsidP="00C80059">
      <w:pPr>
        <w:rPr>
          <w:rFonts w:ascii="Times New Roman" w:hAnsi="Times New Roman"/>
          <w:sz w:val="24"/>
          <w:szCs w:val="24"/>
        </w:rPr>
      </w:pPr>
    </w:p>
    <w:p w:rsidR="00702177" w:rsidRDefault="00702177" w:rsidP="00702177">
      <w:pPr>
        <w:jc w:val="both"/>
        <w:rPr>
          <w:rFonts w:ascii="Times New Roman" w:hAnsi="Times New Roman"/>
          <w:sz w:val="24"/>
          <w:szCs w:val="24"/>
        </w:rPr>
      </w:pPr>
    </w:p>
    <w:p w:rsidR="00702177" w:rsidRPr="00FD185F" w:rsidRDefault="00702177" w:rsidP="00C80059">
      <w:pPr>
        <w:rPr>
          <w:rFonts w:ascii="Times New Roman" w:hAnsi="Times New Roman"/>
          <w:sz w:val="24"/>
          <w:szCs w:val="24"/>
        </w:rPr>
      </w:pPr>
    </w:p>
    <w:sectPr w:rsidR="00702177" w:rsidRPr="00FD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5030"/>
    <w:rsid w:val="0013390C"/>
    <w:rsid w:val="00144CE0"/>
    <w:rsid w:val="00146EA2"/>
    <w:rsid w:val="001537BC"/>
    <w:rsid w:val="00154C31"/>
    <w:rsid w:val="00180399"/>
    <w:rsid w:val="00194D01"/>
    <w:rsid w:val="001955B7"/>
    <w:rsid w:val="001C0379"/>
    <w:rsid w:val="001D163C"/>
    <w:rsid w:val="001D458E"/>
    <w:rsid w:val="001F58DB"/>
    <w:rsid w:val="001F65FF"/>
    <w:rsid w:val="0024114F"/>
    <w:rsid w:val="00260130"/>
    <w:rsid w:val="00260C03"/>
    <w:rsid w:val="002822E0"/>
    <w:rsid w:val="00297B13"/>
    <w:rsid w:val="002A53DF"/>
    <w:rsid w:val="002D6315"/>
    <w:rsid w:val="002E5E50"/>
    <w:rsid w:val="003007E2"/>
    <w:rsid w:val="00312EA8"/>
    <w:rsid w:val="00315E1B"/>
    <w:rsid w:val="0032130F"/>
    <w:rsid w:val="003334EF"/>
    <w:rsid w:val="003344E8"/>
    <w:rsid w:val="00345BDB"/>
    <w:rsid w:val="00355531"/>
    <w:rsid w:val="00362987"/>
    <w:rsid w:val="0037286B"/>
    <w:rsid w:val="00372ECA"/>
    <w:rsid w:val="00383B68"/>
    <w:rsid w:val="00387DF6"/>
    <w:rsid w:val="003B40B9"/>
    <w:rsid w:val="003D615F"/>
    <w:rsid w:val="003E2B02"/>
    <w:rsid w:val="00425BE4"/>
    <w:rsid w:val="00467EC3"/>
    <w:rsid w:val="0047764C"/>
    <w:rsid w:val="00491531"/>
    <w:rsid w:val="004A1202"/>
    <w:rsid w:val="004A668F"/>
    <w:rsid w:val="004B2777"/>
    <w:rsid w:val="004D7D87"/>
    <w:rsid w:val="004E0C32"/>
    <w:rsid w:val="004E4E0C"/>
    <w:rsid w:val="004E6AFE"/>
    <w:rsid w:val="004F2265"/>
    <w:rsid w:val="00527352"/>
    <w:rsid w:val="005334DD"/>
    <w:rsid w:val="0053766C"/>
    <w:rsid w:val="00561B66"/>
    <w:rsid w:val="00564496"/>
    <w:rsid w:val="005754E2"/>
    <w:rsid w:val="005858DC"/>
    <w:rsid w:val="00595295"/>
    <w:rsid w:val="005957D8"/>
    <w:rsid w:val="005A073C"/>
    <w:rsid w:val="005A494C"/>
    <w:rsid w:val="005C5363"/>
    <w:rsid w:val="005D3B0D"/>
    <w:rsid w:val="00612AB6"/>
    <w:rsid w:val="0063068F"/>
    <w:rsid w:val="00635FD3"/>
    <w:rsid w:val="00654205"/>
    <w:rsid w:val="0065704B"/>
    <w:rsid w:val="00665B1F"/>
    <w:rsid w:val="00672C5E"/>
    <w:rsid w:val="00673111"/>
    <w:rsid w:val="006765BD"/>
    <w:rsid w:val="00676799"/>
    <w:rsid w:val="0068319B"/>
    <w:rsid w:val="00683603"/>
    <w:rsid w:val="00690DC9"/>
    <w:rsid w:val="0069615F"/>
    <w:rsid w:val="006B5B1B"/>
    <w:rsid w:val="006B7B7D"/>
    <w:rsid w:val="006C02E3"/>
    <w:rsid w:val="006C397E"/>
    <w:rsid w:val="006C4DB4"/>
    <w:rsid w:val="006E2B45"/>
    <w:rsid w:val="006E472D"/>
    <w:rsid w:val="00702177"/>
    <w:rsid w:val="0070495E"/>
    <w:rsid w:val="007059F8"/>
    <w:rsid w:val="00716188"/>
    <w:rsid w:val="00726075"/>
    <w:rsid w:val="00733112"/>
    <w:rsid w:val="00735376"/>
    <w:rsid w:val="007518F7"/>
    <w:rsid w:val="00751907"/>
    <w:rsid w:val="00772919"/>
    <w:rsid w:val="00782D5D"/>
    <w:rsid w:val="0078449A"/>
    <w:rsid w:val="00790573"/>
    <w:rsid w:val="0079206E"/>
    <w:rsid w:val="007A0EA3"/>
    <w:rsid w:val="007A2DF8"/>
    <w:rsid w:val="007C5A09"/>
    <w:rsid w:val="007E372B"/>
    <w:rsid w:val="007E48F1"/>
    <w:rsid w:val="007F008B"/>
    <w:rsid w:val="008225A5"/>
    <w:rsid w:val="00831B7C"/>
    <w:rsid w:val="008404FA"/>
    <w:rsid w:val="00844308"/>
    <w:rsid w:val="008830E8"/>
    <w:rsid w:val="00890F3B"/>
    <w:rsid w:val="008B0145"/>
    <w:rsid w:val="008C1E3F"/>
    <w:rsid w:val="008C2BF6"/>
    <w:rsid w:val="008C7754"/>
    <w:rsid w:val="008D247B"/>
    <w:rsid w:val="008D3E1D"/>
    <w:rsid w:val="008D5831"/>
    <w:rsid w:val="008E6B17"/>
    <w:rsid w:val="008E7DA8"/>
    <w:rsid w:val="00902F93"/>
    <w:rsid w:val="00916652"/>
    <w:rsid w:val="009369AD"/>
    <w:rsid w:val="009415A0"/>
    <w:rsid w:val="0094407C"/>
    <w:rsid w:val="009816F7"/>
    <w:rsid w:val="00991630"/>
    <w:rsid w:val="009A40FC"/>
    <w:rsid w:val="009C05CA"/>
    <w:rsid w:val="009C550D"/>
    <w:rsid w:val="009C58BF"/>
    <w:rsid w:val="009E2B3C"/>
    <w:rsid w:val="009E7FE3"/>
    <w:rsid w:val="00A061EB"/>
    <w:rsid w:val="00A15B9B"/>
    <w:rsid w:val="00A20ACE"/>
    <w:rsid w:val="00A24FE3"/>
    <w:rsid w:val="00A25291"/>
    <w:rsid w:val="00A27ECA"/>
    <w:rsid w:val="00A31E37"/>
    <w:rsid w:val="00A41EC8"/>
    <w:rsid w:val="00A513BC"/>
    <w:rsid w:val="00A54299"/>
    <w:rsid w:val="00A72ECC"/>
    <w:rsid w:val="00AD6611"/>
    <w:rsid w:val="00AF08F0"/>
    <w:rsid w:val="00AF6A5D"/>
    <w:rsid w:val="00B02253"/>
    <w:rsid w:val="00B023F1"/>
    <w:rsid w:val="00B07E41"/>
    <w:rsid w:val="00B225CA"/>
    <w:rsid w:val="00B238E2"/>
    <w:rsid w:val="00B44369"/>
    <w:rsid w:val="00B63CE2"/>
    <w:rsid w:val="00B65D17"/>
    <w:rsid w:val="00B76F09"/>
    <w:rsid w:val="00B82210"/>
    <w:rsid w:val="00B824E7"/>
    <w:rsid w:val="00BA0EEB"/>
    <w:rsid w:val="00BD0A97"/>
    <w:rsid w:val="00BD1967"/>
    <w:rsid w:val="00BD1CD2"/>
    <w:rsid w:val="00BE5A95"/>
    <w:rsid w:val="00BE7D57"/>
    <w:rsid w:val="00BF0CAA"/>
    <w:rsid w:val="00BF6D52"/>
    <w:rsid w:val="00C056C3"/>
    <w:rsid w:val="00C22403"/>
    <w:rsid w:val="00C25D14"/>
    <w:rsid w:val="00C443D2"/>
    <w:rsid w:val="00C80059"/>
    <w:rsid w:val="00C840C1"/>
    <w:rsid w:val="00C85825"/>
    <w:rsid w:val="00C87374"/>
    <w:rsid w:val="00C97413"/>
    <w:rsid w:val="00CB4683"/>
    <w:rsid w:val="00CC4CF0"/>
    <w:rsid w:val="00CD7298"/>
    <w:rsid w:val="00CE524F"/>
    <w:rsid w:val="00D04532"/>
    <w:rsid w:val="00D11AAC"/>
    <w:rsid w:val="00D13140"/>
    <w:rsid w:val="00D21A84"/>
    <w:rsid w:val="00D2667A"/>
    <w:rsid w:val="00D43D49"/>
    <w:rsid w:val="00D468E2"/>
    <w:rsid w:val="00D7106E"/>
    <w:rsid w:val="00D801A3"/>
    <w:rsid w:val="00DA1EE5"/>
    <w:rsid w:val="00DA4D42"/>
    <w:rsid w:val="00DB7C2D"/>
    <w:rsid w:val="00DC2B0E"/>
    <w:rsid w:val="00DF76A4"/>
    <w:rsid w:val="00E01738"/>
    <w:rsid w:val="00E05E0B"/>
    <w:rsid w:val="00E10629"/>
    <w:rsid w:val="00E220E9"/>
    <w:rsid w:val="00E34372"/>
    <w:rsid w:val="00E67443"/>
    <w:rsid w:val="00E70C59"/>
    <w:rsid w:val="00E9253F"/>
    <w:rsid w:val="00EA5673"/>
    <w:rsid w:val="00ED4C7D"/>
    <w:rsid w:val="00EE01AA"/>
    <w:rsid w:val="00EF0DE7"/>
    <w:rsid w:val="00EF22F7"/>
    <w:rsid w:val="00EF2661"/>
    <w:rsid w:val="00F06F45"/>
    <w:rsid w:val="00F13393"/>
    <w:rsid w:val="00F20183"/>
    <w:rsid w:val="00F20B1A"/>
    <w:rsid w:val="00F27B5C"/>
    <w:rsid w:val="00F31B03"/>
    <w:rsid w:val="00F45E7E"/>
    <w:rsid w:val="00F54B00"/>
    <w:rsid w:val="00F7670E"/>
    <w:rsid w:val="00F822AE"/>
    <w:rsid w:val="00FA772C"/>
    <w:rsid w:val="00FB0087"/>
    <w:rsid w:val="00FB6952"/>
    <w:rsid w:val="00FD185F"/>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A4D21B-9B7A-0643-8BFC-659D832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2020-08-21T05:52:00Z</dcterms:created>
  <dcterms:modified xsi:type="dcterms:W3CDTF">2020-08-21T05:52:00Z</dcterms:modified>
</cp:coreProperties>
</file>