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F6" w:rsidRDefault="001431F6" w:rsidP="001431F6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1431F6" w:rsidRDefault="001431F6" w:rsidP="001431F6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 xml:space="preserve">privind starea drumurilor în mun. Chișinău în intervalul orar </w:t>
      </w:r>
    </w:p>
    <w:p w:rsidR="001431F6" w:rsidRDefault="001431F6" w:rsidP="001431F6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ro-RO"/>
        </w:rPr>
        <w:t>07°°̷ 25.11.2020 – 16°°̷ 25.11.2020</w:t>
      </w:r>
    </w:p>
    <w:p w:rsidR="001431F6" w:rsidRDefault="001431F6" w:rsidP="001431F6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1431F6" w:rsidRDefault="001431F6" w:rsidP="001431F6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I. Informaţia generală privind starea trotuarelor și drumurilor din curțile de bloc din       mun. Chișinău:</w:t>
      </w:r>
    </w:p>
    <w:p w:rsidR="001431F6" w:rsidRDefault="001431F6" w:rsidP="001431F6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651"/>
        <w:gridCol w:w="646"/>
        <w:gridCol w:w="1472"/>
        <w:gridCol w:w="21"/>
      </w:tblGrid>
      <w:tr w:rsidR="001431F6" w:rsidTr="00312E80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F6" w:rsidRDefault="001431F6" w:rsidP="00312E8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Temperatura </w:t>
            </w:r>
            <w:r>
              <w:rPr>
                <w:b/>
                <w:vertAlign w:val="superscript"/>
                <w:lang w:eastAsia="en-US"/>
              </w:rPr>
              <w:t>0</w:t>
            </w:r>
            <w:r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31F6" w:rsidRDefault="001431F6" w:rsidP="00312E80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-2</w:t>
            </w:r>
            <w:r>
              <w:rPr>
                <w:rFonts w:ascii="Algerian" w:hAnsi="Algerian" w:cs="Times New Roman"/>
                <w:b w:val="0"/>
                <w:lang w:val="ro-RO" w:eastAsia="en-US"/>
              </w:rPr>
              <w:t xml:space="preserve">° 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+9</w:t>
            </w:r>
            <w:r>
              <w:rPr>
                <w:rFonts w:ascii="Algerian" w:hAnsi="Algerian" w:cs="Times New Roman"/>
                <w:b w:val="0"/>
                <w:lang w:val="ro-RO" w:eastAsia="en-US"/>
              </w:rPr>
              <w:t xml:space="preserve">°  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         </w:t>
            </w:r>
          </w:p>
        </w:tc>
      </w:tr>
      <w:tr w:rsidR="001431F6" w:rsidTr="00312E80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F6" w:rsidRDefault="001431F6" w:rsidP="00312E8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31F6" w:rsidRDefault="001431F6" w:rsidP="00312E80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Fără precipitații.</w:t>
            </w:r>
          </w:p>
        </w:tc>
      </w:tr>
      <w:tr w:rsidR="001431F6" w:rsidRPr="007127F3" w:rsidTr="00312E80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F6" w:rsidRDefault="001431F6" w:rsidP="00312E8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31F6" w:rsidRDefault="001431F6" w:rsidP="00312E80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Vânt din V, 1-3 m/s.  </w:t>
            </w:r>
            <w:bookmarkStart w:id="0" w:name="_GoBack"/>
            <w:bookmarkEnd w:id="0"/>
          </w:p>
        </w:tc>
      </w:tr>
      <w:tr w:rsidR="001431F6" w:rsidTr="00312E80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F6" w:rsidRDefault="001431F6" w:rsidP="00312E8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Starea</w:t>
            </w:r>
          </w:p>
          <w:p w:rsidR="001431F6" w:rsidRDefault="001431F6" w:rsidP="00312E8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31F6" w:rsidRDefault="001431F6" w:rsidP="00312E80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Uscată</w:t>
            </w:r>
          </w:p>
        </w:tc>
      </w:tr>
      <w:tr w:rsidR="001431F6" w:rsidRPr="007127F3" w:rsidTr="00312E80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F6" w:rsidRDefault="001431F6" w:rsidP="00312E80">
            <w:pPr>
              <w:spacing w:line="276" w:lineRule="auto"/>
              <w:ind w:right="-9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Condiţiile de </w:t>
            </w:r>
          </w:p>
          <w:p w:rsidR="001431F6" w:rsidRDefault="001431F6" w:rsidP="00312E80">
            <w:pPr>
              <w:spacing w:line="276" w:lineRule="auto"/>
              <w:ind w:right="-9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31F6" w:rsidRDefault="001431F6" w:rsidP="00312E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Circulaţia pietonală  pe trotuarele publice – bună.</w:t>
            </w:r>
          </w:p>
        </w:tc>
      </w:tr>
      <w:tr w:rsidR="001431F6" w:rsidRPr="007127F3" w:rsidTr="00312E80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31F6" w:rsidRDefault="001431F6" w:rsidP="00312E8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31F6" w:rsidRDefault="001431F6" w:rsidP="00312E80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În procesul tehnologic pe perioada menţionată au fost antrenate:</w:t>
            </w:r>
          </w:p>
          <w:p w:rsidR="001431F6" w:rsidRDefault="001431F6" w:rsidP="00312E80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utilaje speciale – 0 (unități);</w:t>
            </w:r>
          </w:p>
          <w:p w:rsidR="001431F6" w:rsidRDefault="001431F6" w:rsidP="00312E80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material antiderapant - 0 (tone);</w:t>
            </w:r>
          </w:p>
          <w:p w:rsidR="001431F6" w:rsidRDefault="001431F6" w:rsidP="00312E80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muncitori deszăpezire manuală – 0.</w:t>
            </w:r>
          </w:p>
          <w:p w:rsidR="001431F6" w:rsidRDefault="001431F6" w:rsidP="00312E80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1431F6" w:rsidTr="00312E80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31F6" w:rsidRDefault="001431F6" w:rsidP="00312E80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  <w:p w:rsidR="001431F6" w:rsidRDefault="001431F6" w:rsidP="00312E80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 II. Situaţia privind deszăpezirea trotuarelor pe arterele principale și secundare din or. Chișinău:</w:t>
            </w:r>
          </w:p>
          <w:p w:rsidR="001431F6" w:rsidRDefault="001431F6" w:rsidP="00312E80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</w:tr>
      <w:tr w:rsidR="001431F6" w:rsidTr="00312E80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1431F6" w:rsidRDefault="001431F6" w:rsidP="00312E80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431F6" w:rsidRDefault="001431F6" w:rsidP="00312E80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  <w:lang w:eastAsia="en-US"/>
              </w:rPr>
            </w:pPr>
            <w:r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Condiţiile</w:t>
            </w:r>
          </w:p>
          <w:p w:rsidR="001431F6" w:rsidRDefault="001431F6" w:rsidP="00312E80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de</w:t>
            </w:r>
          </w:p>
          <w:p w:rsidR="001431F6" w:rsidRDefault="001431F6" w:rsidP="00312E80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1431F6" w:rsidTr="00312E80">
        <w:trPr>
          <w:gridAfter w:val="1"/>
          <w:wAfter w:w="21" w:type="dxa"/>
          <w:cantSplit/>
          <w:trHeight w:val="410"/>
          <w:jc w:val="center"/>
        </w:trPr>
        <w:tc>
          <w:tcPr>
            <w:tcW w:w="2127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4982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rFonts w:eastAsia="Arial Unicode MS"/>
                <w:b/>
                <w:lang w:eastAsia="en-US"/>
              </w:rPr>
            </w:pPr>
          </w:p>
        </w:tc>
      </w:tr>
      <w:tr w:rsidR="001431F6" w:rsidTr="00312E80">
        <w:trPr>
          <w:gridAfter w:val="1"/>
          <w:wAfter w:w="21" w:type="dxa"/>
          <w:cantSplit/>
          <w:trHeight w:val="1048"/>
          <w:jc w:val="center"/>
        </w:trPr>
        <w:tc>
          <w:tcPr>
            <w:tcW w:w="2127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1F6" w:rsidRDefault="001431F6" w:rsidP="00312E8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431F6" w:rsidRDefault="001431F6" w:rsidP="00312E80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431F6" w:rsidRDefault="001431F6" w:rsidP="00312E8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431F6" w:rsidRDefault="001431F6" w:rsidP="00312E8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rFonts w:eastAsia="Arial Unicode MS"/>
                <w:b/>
                <w:lang w:eastAsia="en-US"/>
              </w:rPr>
            </w:pPr>
          </w:p>
        </w:tc>
      </w:tr>
      <w:tr w:rsidR="001431F6" w:rsidTr="00312E80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431F6" w:rsidTr="00312E8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Cașu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16"/>
                <w:lang w:eastAsia="en-US"/>
              </w:rPr>
            </w:pPr>
            <w:r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1F6" w:rsidRDefault="001431F6" w:rsidP="00312E8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1431F6" w:rsidRDefault="001431F6" w:rsidP="00312E8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431F6" w:rsidTr="00312E80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Sergiu Rădăuțeanu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16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1431F6" w:rsidRDefault="001431F6" w:rsidP="00312E8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1431F6" w:rsidRDefault="001431F6" w:rsidP="001431F6">
      <w:pPr>
        <w:rPr>
          <w:b/>
        </w:rPr>
      </w:pPr>
    </w:p>
    <w:p w:rsidR="001431F6" w:rsidRDefault="001431F6" w:rsidP="001431F6">
      <w:pPr>
        <w:rPr>
          <w:b/>
        </w:rPr>
      </w:pPr>
    </w:p>
    <w:p w:rsidR="001431F6" w:rsidRDefault="001431F6" w:rsidP="001431F6">
      <w:pPr>
        <w:rPr>
          <w:b/>
        </w:rPr>
      </w:pPr>
      <w:r>
        <w:rPr>
          <w:b/>
        </w:rPr>
        <w:t>III. Situaţia privind circulaţia rutieră și pietonală în curțile blocurilor de locuințe:</w:t>
      </w:r>
    </w:p>
    <w:p w:rsidR="001431F6" w:rsidRDefault="001431F6" w:rsidP="001431F6">
      <w:pPr>
        <w:rPr>
          <w:b/>
        </w:rPr>
      </w:pPr>
    </w:p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1431F6" w:rsidTr="00312E80">
        <w:trPr>
          <w:cantSplit/>
          <w:trHeight w:val="317"/>
          <w:jc w:val="center"/>
        </w:trPr>
        <w:tc>
          <w:tcPr>
            <w:tcW w:w="297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1431F6" w:rsidRDefault="001431F6" w:rsidP="00312E80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1431F6" w:rsidRDefault="001431F6" w:rsidP="00312E80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  <w:lang w:eastAsia="en-US"/>
              </w:rPr>
            </w:pPr>
            <w:r>
              <w:rPr>
                <w:lang w:eastAsia="en-US"/>
              </w:rPr>
              <w:t>Efectuarea lucrărilor rutiere 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Condiţiile</w:t>
            </w:r>
          </w:p>
          <w:p w:rsidR="001431F6" w:rsidRDefault="001431F6" w:rsidP="00312E80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de</w:t>
            </w:r>
          </w:p>
          <w:p w:rsidR="001431F6" w:rsidRDefault="001431F6" w:rsidP="00312E80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circulaţie</w:t>
            </w:r>
          </w:p>
          <w:p w:rsidR="001431F6" w:rsidRDefault="001431F6" w:rsidP="00312E80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1431F6" w:rsidTr="00312E80">
        <w:trPr>
          <w:cantSplit/>
          <w:trHeight w:val="410"/>
          <w:jc w:val="center"/>
        </w:trPr>
        <w:tc>
          <w:tcPr>
            <w:tcW w:w="297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4982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1431F6" w:rsidTr="00312E80">
        <w:trPr>
          <w:cantSplit/>
          <w:trHeight w:val="1053"/>
          <w:jc w:val="center"/>
        </w:trPr>
        <w:tc>
          <w:tcPr>
            <w:tcW w:w="297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1F6" w:rsidRDefault="001431F6" w:rsidP="00312E8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431F6" w:rsidRDefault="001431F6" w:rsidP="00312E80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431F6" w:rsidRDefault="001431F6" w:rsidP="00312E8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431F6" w:rsidRDefault="001431F6" w:rsidP="00312E8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1431F6" w:rsidTr="00312E80">
        <w:trPr>
          <w:trHeight w:val="576"/>
          <w:jc w:val="center"/>
        </w:trPr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431F6" w:rsidTr="00312E80">
        <w:trPr>
          <w:trHeight w:val="225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Petre Ungureanu-str. Grenoble-</w:t>
            </w:r>
          </w:p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225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Grenoble-str. Independenței-bd. Cuza Vodă-str. Valea Crucii-</w:t>
            </w:r>
          </w:p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Dacia-str. Independenței-</w:t>
            </w:r>
          </w:p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Dacia-str. Independenței-</w:t>
            </w:r>
          </w:p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Trandafirilor-bd. Dacia-</w:t>
            </w:r>
          </w:p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Dacia-bd. Decebal-</w:t>
            </w:r>
          </w:p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1F6" w:rsidRDefault="001431F6" w:rsidP="00312E80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Dacia-bd. Cuza Vodă-</w:t>
            </w:r>
          </w:p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Decebal-str. Nicolae Titulescu-</w:t>
            </w:r>
          </w:p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Sarmizegetusa-str. Burebista-</w:t>
            </w:r>
          </w:p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Ismail-bd. Dimitrie Cantemir-</w:t>
            </w:r>
          </w:p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Sfânt-</w:t>
            </w:r>
          </w:p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Tiraspol-bd. Iuri Gagarin-</w:t>
            </w:r>
          </w:p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Vasile Alecsandri, 17, 19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Pietrarilor-șos. Hâncești-Drumul Viilor-str.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Hâncești-str. Pan Halippa-</w:t>
            </w:r>
          </w:p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Mitr. G. Bănulescu-Bodoni-</w:t>
            </w:r>
          </w:p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Șciusev-str. Maria Cebotari-str.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Ieșilor-str. Ion Creangă-</w:t>
            </w:r>
          </w:p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Creangă-str. Vissarion Belinski-str. Ion Neculce-str. D. și I. Aldea-Teodorovici-str.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Pelivan-str. Alba Iulia-</w:t>
            </w:r>
          </w:p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Columna-str. Petru Rareș-</w:t>
            </w:r>
          </w:p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Andrei Doga-str. Andrei Saharov-str. Tudor Vladimirescu-str.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Kiev-str. Bogdan Voievod-</w:t>
            </w:r>
          </w:p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Kiev-str. Nicolae Dimo-</w:t>
            </w:r>
          </w:p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Russo-bd. Moscova-</w:t>
            </w:r>
          </w:p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Moscova-str. Studenților-</w:t>
            </w:r>
          </w:p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Ceucari-str. Vasile Badiu-</w:t>
            </w:r>
          </w:p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1F6" w:rsidRDefault="001431F6" w:rsidP="00312E80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1F6" w:rsidRDefault="001431F6" w:rsidP="00312E80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str. Mihail Sadoveanu-str. Ion Dumeniuk-str. Nicolae Milescu Spătarul-str. Ginta Latină-str.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Vadul lui Vodă-str. Meșterul Manole-str. Mihail Sadoveanu-</w:t>
            </w:r>
          </w:p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Vadul lui Vodă-str. Maria Drăgan-str. Sargidava-str.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1431F6" w:rsidTr="00312E80">
        <w:trPr>
          <w:trHeight w:val="182"/>
          <w:jc w:val="center"/>
        </w:trPr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1F6" w:rsidRDefault="001431F6" w:rsidP="00312E80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1F6" w:rsidRDefault="001431F6" w:rsidP="00312E8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1F6" w:rsidRDefault="001431F6" w:rsidP="00312E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1431F6" w:rsidRDefault="001431F6" w:rsidP="001431F6"/>
    <w:p w:rsidR="001431F6" w:rsidRDefault="001431F6" w:rsidP="001431F6"/>
    <w:p w:rsidR="001431F6" w:rsidRDefault="001431F6" w:rsidP="001431F6"/>
    <w:p w:rsidR="001431F6" w:rsidRDefault="001431F6" w:rsidP="001431F6"/>
    <w:p w:rsidR="001431F6" w:rsidRDefault="001431F6" w:rsidP="001431F6"/>
    <w:p w:rsidR="001431F6" w:rsidRDefault="001431F6" w:rsidP="001431F6"/>
    <w:p w:rsidR="001431F6" w:rsidRDefault="001431F6" w:rsidP="001431F6"/>
    <w:p w:rsidR="001431F6" w:rsidRDefault="001431F6" w:rsidP="001431F6"/>
    <w:p w:rsidR="001431F6" w:rsidRDefault="001431F6" w:rsidP="001431F6"/>
    <w:p w:rsidR="001431F6" w:rsidRDefault="001431F6" w:rsidP="001431F6"/>
    <w:p w:rsidR="001431F6" w:rsidRDefault="001431F6" w:rsidP="001431F6"/>
    <w:p w:rsidR="001431F6" w:rsidRDefault="001431F6" w:rsidP="001431F6"/>
    <w:p w:rsidR="001431F6" w:rsidRDefault="001431F6" w:rsidP="001431F6"/>
    <w:p w:rsidR="001431F6" w:rsidRDefault="001431F6" w:rsidP="001431F6"/>
    <w:p w:rsidR="001431F6" w:rsidRDefault="001431F6" w:rsidP="001431F6"/>
    <w:p w:rsidR="001431F6" w:rsidRDefault="001431F6" w:rsidP="001431F6"/>
    <w:p w:rsidR="001431F6" w:rsidRDefault="001431F6" w:rsidP="001431F6"/>
    <w:p w:rsidR="001431F6" w:rsidRDefault="001431F6" w:rsidP="001431F6"/>
    <w:p w:rsidR="001431F6" w:rsidRDefault="001431F6" w:rsidP="001431F6"/>
    <w:p w:rsidR="001431F6" w:rsidRDefault="001431F6" w:rsidP="001431F6"/>
    <w:p w:rsidR="001431F6" w:rsidRDefault="001431F6" w:rsidP="001431F6"/>
    <w:p w:rsidR="001431F6" w:rsidRDefault="001431F6" w:rsidP="001431F6"/>
    <w:p w:rsidR="001431F6" w:rsidRDefault="001431F6" w:rsidP="001431F6"/>
    <w:p w:rsidR="001431F6" w:rsidRDefault="001431F6" w:rsidP="001431F6"/>
    <w:p w:rsidR="001431F6" w:rsidRDefault="001431F6" w:rsidP="001431F6"/>
    <w:p w:rsidR="001431F6" w:rsidRDefault="001431F6" w:rsidP="001431F6"/>
    <w:p w:rsidR="001431F6" w:rsidRDefault="001431F6" w:rsidP="001431F6"/>
    <w:p w:rsidR="001431F6" w:rsidRDefault="001431F6" w:rsidP="001431F6"/>
    <w:p w:rsidR="00A12259" w:rsidRDefault="00A12259"/>
    <w:sectPr w:rsidR="00A12259" w:rsidSect="006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431F6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31F6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4A8C"/>
    <w:rsid w:val="002B4FA4"/>
    <w:rsid w:val="002B7F1B"/>
    <w:rsid w:val="002C00B4"/>
    <w:rsid w:val="002C05FC"/>
    <w:rsid w:val="002C07A3"/>
    <w:rsid w:val="002C0FF2"/>
    <w:rsid w:val="002C235D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6E39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695"/>
    <w:rsid w:val="005E05E4"/>
    <w:rsid w:val="005E414A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637F"/>
    <w:rsid w:val="0064739D"/>
    <w:rsid w:val="00647ACA"/>
    <w:rsid w:val="00647CB3"/>
    <w:rsid w:val="00647FF8"/>
    <w:rsid w:val="00651585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1431F6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1431F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1F6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1F6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1431F6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1F6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1431F6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1431F6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1431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1F6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1431F6"/>
    <w:pPr>
      <w:ind w:left="720"/>
      <w:contextualSpacing/>
    </w:pPr>
  </w:style>
  <w:style w:type="paragraph" w:customStyle="1" w:styleId="xl24">
    <w:name w:val="xl24"/>
    <w:basedOn w:val="a"/>
    <w:rsid w:val="001431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1431F6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1676</Words>
  <Characters>9556</Characters>
  <Application>Microsoft Office Word</Application>
  <DocSecurity>0</DocSecurity>
  <Lines>79</Lines>
  <Paragraphs>22</Paragraphs>
  <ScaleCrop>false</ScaleCrop>
  <Company/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2020-11-25T13:49:00Z</dcterms:created>
  <dcterms:modified xsi:type="dcterms:W3CDTF">2020-11-25T13:50:00Z</dcterms:modified>
</cp:coreProperties>
</file>