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ED" w:rsidRPr="00A97C02" w:rsidRDefault="007937ED" w:rsidP="00793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7C02">
        <w:rPr>
          <w:rFonts w:ascii="Times New Roman" w:eastAsia="Calibri" w:hAnsi="Times New Roman" w:cs="Times New Roman"/>
          <w:b/>
          <w:sz w:val="28"/>
        </w:rPr>
        <w:t>Ordinea de zi</w:t>
      </w:r>
    </w:p>
    <w:p w:rsidR="007937ED" w:rsidRPr="00A97C02" w:rsidRDefault="007937ED" w:rsidP="00793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7C02">
        <w:rPr>
          <w:rFonts w:ascii="Times New Roman" w:eastAsia="Calibri" w:hAnsi="Times New Roman" w:cs="Times New Roman"/>
          <w:b/>
          <w:sz w:val="28"/>
        </w:rPr>
        <w:t xml:space="preserve">a ședinței Comisiei pentru </w:t>
      </w:r>
      <w:r>
        <w:rPr>
          <w:rFonts w:ascii="Times New Roman" w:eastAsia="Calibri" w:hAnsi="Times New Roman" w:cs="Times New Roman"/>
          <w:b/>
          <w:sz w:val="28"/>
        </w:rPr>
        <w:t>buget, economie, finanțe, patrimoniu public local, agricultură și problemele suburbiilor</w:t>
      </w:r>
    </w:p>
    <w:p w:rsidR="007937ED" w:rsidRDefault="007937ED" w:rsidP="00793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C02">
        <w:rPr>
          <w:rFonts w:ascii="Times New Roman" w:eastAsia="Calibri" w:hAnsi="Times New Roman" w:cs="Times New Roman"/>
          <w:b/>
          <w:sz w:val="28"/>
        </w:rPr>
        <w:t xml:space="preserve">din </w:t>
      </w:r>
      <w:r>
        <w:rPr>
          <w:rFonts w:ascii="Times New Roman" w:eastAsia="Calibri" w:hAnsi="Times New Roman" w:cs="Times New Roman"/>
          <w:b/>
          <w:sz w:val="28"/>
        </w:rPr>
        <w:t>15</w:t>
      </w:r>
      <w:r w:rsidRPr="00A97C02">
        <w:rPr>
          <w:rFonts w:ascii="Times New Roman" w:eastAsia="Calibri" w:hAnsi="Times New Roman" w:cs="Times New Roman"/>
          <w:b/>
          <w:sz w:val="28"/>
        </w:rPr>
        <w:t>.</w:t>
      </w:r>
      <w:r>
        <w:rPr>
          <w:rFonts w:ascii="Times New Roman" w:eastAsia="Calibri" w:hAnsi="Times New Roman" w:cs="Times New Roman"/>
          <w:b/>
          <w:sz w:val="28"/>
        </w:rPr>
        <w:t>12</w:t>
      </w:r>
      <w:r w:rsidRPr="00A97C02">
        <w:rPr>
          <w:rFonts w:ascii="Times New Roman" w:eastAsia="Calibri" w:hAnsi="Times New Roman" w:cs="Times New Roman"/>
          <w:b/>
          <w:sz w:val="28"/>
        </w:rPr>
        <w:t>.2020 ora 1</w:t>
      </w:r>
      <w:r>
        <w:rPr>
          <w:rFonts w:ascii="Times New Roman" w:eastAsia="Calibri" w:hAnsi="Times New Roman" w:cs="Times New Roman"/>
          <w:b/>
          <w:sz w:val="28"/>
        </w:rPr>
        <w:t>4</w:t>
      </w:r>
      <w:r w:rsidRPr="00A97C02">
        <w:rPr>
          <w:rFonts w:ascii="Times New Roman" w:eastAsia="Calibri" w:hAnsi="Times New Roman" w:cs="Times New Roman"/>
          <w:b/>
          <w:sz w:val="28"/>
        </w:rPr>
        <w:t>:00</w:t>
      </w:r>
    </w:p>
    <w:p w:rsidR="0007586D" w:rsidRPr="000B24AF" w:rsidRDefault="00961772" w:rsidP="007937E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24AF">
        <w:rPr>
          <w:rFonts w:ascii="Times New Roman" w:hAnsi="Times New Roman" w:cs="Times New Roman"/>
          <w:b/>
          <w:i/>
          <w:sz w:val="32"/>
          <w:szCs w:val="32"/>
        </w:rPr>
        <w:t>Proiecte de decizie</w:t>
      </w:r>
    </w:p>
    <w:p w:rsidR="007937ED" w:rsidRPr="000B24AF" w:rsidRDefault="007937ED" w:rsidP="007937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499C" w:rsidRDefault="00F0499C" w:rsidP="006801ED">
      <w:pPr>
        <w:pStyle w:val="Listparagraf"/>
        <w:numPr>
          <w:ilvl w:val="0"/>
          <w:numId w:val="1"/>
        </w:numPr>
        <w:spacing w:after="0"/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6801ED">
        <w:rPr>
          <w:rFonts w:ascii="Times New Roman" w:hAnsi="Times New Roman" w:cs="Times New Roman"/>
          <w:sz w:val="28"/>
          <w:szCs w:val="28"/>
        </w:rPr>
        <w:t>Cu privire la repartizarea profitului net, obținut în anul 2018, de către Întreprinderea Municipală ,,Asociația de gospodărire a spațiilor verzi”.</w:t>
      </w:r>
    </w:p>
    <w:p w:rsidR="004A5794" w:rsidRDefault="004A5794" w:rsidP="006801ED">
      <w:pPr>
        <w:pStyle w:val="Listparagraf"/>
        <w:numPr>
          <w:ilvl w:val="0"/>
          <w:numId w:val="1"/>
        </w:numPr>
        <w:spacing w:after="0"/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4A5794">
        <w:rPr>
          <w:rFonts w:ascii="Times New Roman" w:hAnsi="Times New Roman" w:cs="Times New Roman"/>
          <w:sz w:val="28"/>
          <w:szCs w:val="28"/>
        </w:rPr>
        <w:t>Cu privire la aprobarea, în redacție nouă, a Statutului Întreprinderii Municipale Teatrul municipal de Păpuși ,,</w:t>
      </w:r>
      <w:proofErr w:type="spellStart"/>
      <w:r w:rsidRPr="004A5794">
        <w:rPr>
          <w:rFonts w:ascii="Times New Roman" w:hAnsi="Times New Roman" w:cs="Times New Roman"/>
          <w:sz w:val="28"/>
          <w:szCs w:val="28"/>
        </w:rPr>
        <w:t>Guguță</w:t>
      </w:r>
      <w:proofErr w:type="spellEnd"/>
      <w:r w:rsidRPr="004A5794">
        <w:rPr>
          <w:rFonts w:ascii="Times New Roman" w:hAnsi="Times New Roman" w:cs="Times New Roman"/>
          <w:sz w:val="28"/>
          <w:szCs w:val="28"/>
        </w:rPr>
        <w:t>”.</w:t>
      </w:r>
    </w:p>
    <w:p w:rsidR="00AD050F" w:rsidRPr="004A5794" w:rsidRDefault="00AD050F" w:rsidP="006801ED">
      <w:pPr>
        <w:pStyle w:val="Listparagraf"/>
        <w:numPr>
          <w:ilvl w:val="0"/>
          <w:numId w:val="1"/>
        </w:numPr>
        <w:spacing w:after="0"/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majorarea capitalului statutar al instituțiilor publice medico-sanitare din municipiul Chișinău.</w:t>
      </w:r>
    </w:p>
    <w:p w:rsidR="009C36AD" w:rsidRDefault="009C36AD" w:rsidP="009C36AD">
      <w:pPr>
        <w:pStyle w:val="Listparagraf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RAPORTOR: </w:t>
      </w:r>
      <w:r w:rsidR="00032D65">
        <w:rPr>
          <w:rFonts w:ascii="Times New Roman" w:hAnsi="Times New Roman" w:cs="Times New Roman"/>
          <w:sz w:val="28"/>
          <w:szCs w:val="28"/>
        </w:rPr>
        <w:t xml:space="preserve">Eugenia </w:t>
      </w:r>
      <w:proofErr w:type="spellStart"/>
      <w:r w:rsidR="00032D65">
        <w:rPr>
          <w:rFonts w:ascii="Times New Roman" w:hAnsi="Times New Roman" w:cs="Times New Roman"/>
          <w:sz w:val="28"/>
          <w:szCs w:val="28"/>
        </w:rPr>
        <w:t>Ciumac</w:t>
      </w:r>
      <w:proofErr w:type="spellEnd"/>
      <w:r w:rsidR="00032D65">
        <w:rPr>
          <w:rFonts w:ascii="Times New Roman" w:hAnsi="Times New Roman" w:cs="Times New Roman"/>
          <w:sz w:val="28"/>
          <w:szCs w:val="28"/>
        </w:rPr>
        <w:t>, șef al Direcției</w:t>
      </w:r>
    </w:p>
    <w:p w:rsidR="00032D65" w:rsidRDefault="00032D65" w:rsidP="009C36AD">
      <w:pPr>
        <w:pStyle w:val="Listparagraf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financiar</w:t>
      </w:r>
    </w:p>
    <w:p w:rsidR="009C36AD" w:rsidRPr="006801ED" w:rsidRDefault="009C36AD" w:rsidP="009C36AD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3D8E" w:rsidRDefault="00F0499C" w:rsidP="006801ED">
      <w:pPr>
        <w:pStyle w:val="Listparagraf"/>
        <w:numPr>
          <w:ilvl w:val="0"/>
          <w:numId w:val="1"/>
        </w:numPr>
        <w:spacing w:after="0"/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6801ED">
        <w:rPr>
          <w:rFonts w:ascii="Times New Roman" w:hAnsi="Times New Roman" w:cs="Times New Roman"/>
          <w:sz w:val="28"/>
          <w:szCs w:val="28"/>
        </w:rPr>
        <w:t>Privind operarea de modificări în unele anexe ale deciziilor CMC, obiectivul „Instalarea sistemului de încălzire a apei cu baterii solare ACC 55/195”.</w:t>
      </w:r>
    </w:p>
    <w:p w:rsidR="006801ED" w:rsidRDefault="009C36AD" w:rsidP="009C36AD">
      <w:pPr>
        <w:pStyle w:val="Listparagraf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RAPORTOR: Vladimir Roșca, șef  interimar al</w:t>
      </w:r>
    </w:p>
    <w:p w:rsidR="009C36AD" w:rsidRDefault="009C36AD" w:rsidP="009C36AD">
      <w:pPr>
        <w:pStyle w:val="Listparagraf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Direcției construcții capitale</w:t>
      </w:r>
    </w:p>
    <w:p w:rsidR="009C36AD" w:rsidRPr="006801ED" w:rsidRDefault="009C36AD" w:rsidP="009C36AD">
      <w:pPr>
        <w:pStyle w:val="Listparagraf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9C" w:rsidRPr="009C36AD" w:rsidRDefault="00F0499C" w:rsidP="006801ED">
      <w:pPr>
        <w:pStyle w:val="Listparagraf"/>
        <w:numPr>
          <w:ilvl w:val="0"/>
          <w:numId w:val="1"/>
        </w:numPr>
        <w:spacing w:after="0"/>
        <w:ind w:left="0" w:hanging="349"/>
        <w:jc w:val="both"/>
        <w:rPr>
          <w:sz w:val="28"/>
          <w:szCs w:val="28"/>
        </w:rPr>
      </w:pPr>
      <w:r w:rsidRPr="006801ED">
        <w:rPr>
          <w:rFonts w:ascii="Times New Roman" w:hAnsi="Times New Roman" w:cs="Times New Roman"/>
          <w:sz w:val="28"/>
          <w:szCs w:val="28"/>
        </w:rPr>
        <w:t>Cu privire la aprobarea structurii, efectivului-limită de personal al Direcției generale educație, tineret și sport și a normativelor de personal al Direcției economico-financiare și evidență patrimoniului din cadrul acesteia.</w:t>
      </w:r>
    </w:p>
    <w:p w:rsidR="009C36AD" w:rsidRDefault="009C36AD" w:rsidP="009C36AD">
      <w:pPr>
        <w:pStyle w:val="Listparagraf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RAPORTOR: Andrei </w:t>
      </w:r>
      <w:proofErr w:type="spellStart"/>
      <w:r>
        <w:rPr>
          <w:rFonts w:ascii="Times New Roman" w:hAnsi="Times New Roman" w:cs="Times New Roman"/>
          <w:sz w:val="28"/>
          <w:szCs w:val="28"/>
        </w:rPr>
        <w:t>Pavaloi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șef adjunct al </w:t>
      </w:r>
    </w:p>
    <w:p w:rsidR="009C36AD" w:rsidRDefault="009C36AD" w:rsidP="009C36AD">
      <w:pPr>
        <w:pStyle w:val="Listparagraf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Direcției generale educație, tineret ți sport</w:t>
      </w:r>
    </w:p>
    <w:p w:rsidR="00E51EB4" w:rsidRDefault="00E51EB4" w:rsidP="00E51EB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1EB4" w:rsidRDefault="007937ED" w:rsidP="00E51EB4">
      <w:pPr>
        <w:pStyle w:val="Listparagraf"/>
        <w:tabs>
          <w:tab w:val="left" w:pos="0"/>
        </w:tabs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EB4">
        <w:rPr>
          <w:rFonts w:ascii="Times New Roman" w:hAnsi="Times New Roman" w:cs="Times New Roman"/>
          <w:sz w:val="28"/>
          <w:szCs w:val="28"/>
        </w:rPr>
        <w:t xml:space="preserve">. </w:t>
      </w:r>
      <w:r w:rsidR="00E51EB4" w:rsidRPr="00E51EB4">
        <w:rPr>
          <w:rFonts w:ascii="Times New Roman" w:hAnsi="Times New Roman" w:cs="Times New Roman"/>
          <w:sz w:val="28"/>
          <w:szCs w:val="28"/>
        </w:rPr>
        <w:t>Cu privire la aprobarea Regulamentului de organizare și funcționare, a structurii, organigramei și efectivului limită a Direcției generale pentru protecția drepturilor copilului</w:t>
      </w:r>
      <w:r w:rsidR="00E51EB4">
        <w:rPr>
          <w:rFonts w:ascii="Times New Roman" w:hAnsi="Times New Roman" w:cs="Times New Roman"/>
          <w:sz w:val="28"/>
          <w:szCs w:val="28"/>
        </w:rPr>
        <w:t>.</w:t>
      </w:r>
    </w:p>
    <w:p w:rsidR="00E51EB4" w:rsidRDefault="00E51EB4" w:rsidP="00E51E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RAPORTOR: Zinaida </w:t>
      </w:r>
      <w:proofErr w:type="spellStart"/>
      <w:r>
        <w:rPr>
          <w:rFonts w:ascii="Times New Roman" w:hAnsi="Times New Roman" w:cs="Times New Roman"/>
          <w:sz w:val="28"/>
          <w:szCs w:val="28"/>
        </w:rPr>
        <w:t>Micleușanu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șef al Direcției </w:t>
      </w:r>
    </w:p>
    <w:p w:rsidR="00E51EB4" w:rsidRDefault="0007586D" w:rsidP="00E51E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E51EB4">
        <w:rPr>
          <w:rFonts w:ascii="Times New Roman" w:hAnsi="Times New Roman" w:cs="Times New Roman"/>
          <w:sz w:val="28"/>
          <w:szCs w:val="28"/>
        </w:rPr>
        <w:t>unicipale pentru protecția drepturilor copilului</w:t>
      </w:r>
    </w:p>
    <w:p w:rsidR="00AD050F" w:rsidRDefault="00AD050F" w:rsidP="00AD050F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D050F" w:rsidRDefault="007937ED" w:rsidP="00AD050F">
      <w:pPr>
        <w:tabs>
          <w:tab w:val="left" w:pos="-284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50F" w:rsidRPr="00AD050F">
        <w:rPr>
          <w:rFonts w:ascii="Times New Roman" w:hAnsi="Times New Roman" w:cs="Times New Roman"/>
          <w:sz w:val="28"/>
          <w:szCs w:val="28"/>
        </w:rPr>
        <w:t xml:space="preserve">. </w:t>
      </w:r>
      <w:r w:rsidR="00E25193">
        <w:rPr>
          <w:rFonts w:ascii="Times New Roman" w:hAnsi="Times New Roman" w:cs="Times New Roman"/>
          <w:sz w:val="28"/>
          <w:szCs w:val="28"/>
        </w:rPr>
        <w:t xml:space="preserve">Cu privire la aprobarea contractului privind delegarea de gestiune a serviciului public de realizare a activității de cercetare </w:t>
      </w:r>
      <w:r w:rsidR="00C06EE3">
        <w:rPr>
          <w:rFonts w:ascii="Times New Roman" w:hAnsi="Times New Roman" w:cs="Times New Roman"/>
          <w:sz w:val="28"/>
          <w:szCs w:val="28"/>
        </w:rPr>
        <w:t>ș</w:t>
      </w:r>
      <w:bookmarkStart w:id="0" w:name="_GoBack"/>
      <w:bookmarkEnd w:id="0"/>
      <w:r w:rsidR="00E25193">
        <w:rPr>
          <w:rFonts w:ascii="Times New Roman" w:hAnsi="Times New Roman" w:cs="Times New Roman"/>
          <w:sz w:val="28"/>
          <w:szCs w:val="28"/>
        </w:rPr>
        <w:t>i dezvoltare a teritoriului din mun. Chișinău.</w:t>
      </w:r>
    </w:p>
    <w:p w:rsidR="00E25193" w:rsidRDefault="00E25193" w:rsidP="00E25193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RAPORTOR: Valeriu Bogdan, șef al </w:t>
      </w:r>
    </w:p>
    <w:p w:rsidR="00E25193" w:rsidRDefault="00E25193" w:rsidP="00E25193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Direcției asistență juridică</w:t>
      </w:r>
    </w:p>
    <w:p w:rsidR="00961772" w:rsidRPr="000B24AF" w:rsidRDefault="00961772" w:rsidP="00961772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24AF">
        <w:rPr>
          <w:rFonts w:ascii="Times New Roman" w:hAnsi="Times New Roman" w:cs="Times New Roman"/>
          <w:b/>
          <w:i/>
          <w:sz w:val="32"/>
          <w:szCs w:val="32"/>
        </w:rPr>
        <w:lastRenderedPageBreak/>
        <w:t>Proiecte de dispoziție</w:t>
      </w:r>
    </w:p>
    <w:p w:rsidR="00961772" w:rsidRPr="000B24AF" w:rsidRDefault="00961772" w:rsidP="00961772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772" w:rsidRDefault="00961772" w:rsidP="00961772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B24AF">
        <w:rPr>
          <w:rFonts w:ascii="Times New Roman" w:hAnsi="Times New Roman" w:cs="Times New Roman"/>
          <w:sz w:val="28"/>
          <w:szCs w:val="28"/>
        </w:rPr>
        <w:t>1. Cu privire la casarea mijloacelor fixe ale Direcției</w:t>
      </w:r>
      <w:r w:rsidRPr="00961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cultură a Consiliului Municipal </w:t>
      </w:r>
      <w:r w:rsidRPr="00961772">
        <w:rPr>
          <w:rFonts w:ascii="Times New Roman" w:hAnsi="Times New Roman" w:cs="Times New Roman"/>
          <w:sz w:val="28"/>
          <w:szCs w:val="28"/>
        </w:rPr>
        <w:t>Chișinău.</w:t>
      </w:r>
    </w:p>
    <w:p w:rsidR="000C4181" w:rsidRDefault="000C4181" w:rsidP="000C4181">
      <w:pPr>
        <w:tabs>
          <w:tab w:val="left" w:pos="-284"/>
        </w:tabs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RAPORTOR: Valentina Volontir, șef al </w:t>
      </w:r>
    </w:p>
    <w:p w:rsidR="000C4181" w:rsidRDefault="000C4181" w:rsidP="000C4181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Direcției cultură </w:t>
      </w:r>
    </w:p>
    <w:p w:rsidR="000C4181" w:rsidRPr="00961772" w:rsidRDefault="000C4181" w:rsidP="000C4181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61772" w:rsidRDefault="00961772" w:rsidP="00961772">
      <w:pPr>
        <w:tabs>
          <w:tab w:val="left" w:pos="-284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1772">
        <w:rPr>
          <w:rFonts w:ascii="Times New Roman" w:hAnsi="Times New Roman" w:cs="Times New Roman"/>
          <w:sz w:val="28"/>
          <w:szCs w:val="28"/>
        </w:rPr>
        <w:t>Cu privire la casarea mijloacelor fixe ale IPLT „Nicolae Milescu Spătaru”.</w:t>
      </w:r>
    </w:p>
    <w:p w:rsidR="000C4181" w:rsidRDefault="000C4181" w:rsidP="000C4181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RAPORTOR: </w:t>
      </w:r>
      <w:proofErr w:type="spellStart"/>
      <w:r>
        <w:rPr>
          <w:rFonts w:ascii="Times New Roman" w:hAnsi="Times New Roman" w:cs="Times New Roman"/>
          <w:sz w:val="28"/>
          <w:szCs w:val="28"/>
        </w:rPr>
        <w:t>Govhar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Buinikaia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director al IPLT </w:t>
      </w:r>
    </w:p>
    <w:p w:rsidR="000C4181" w:rsidRDefault="000C4181" w:rsidP="000C4181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„Nicolae Milescu Spătarul”</w:t>
      </w:r>
    </w:p>
    <w:p w:rsidR="000C4181" w:rsidRPr="00961772" w:rsidRDefault="000C4181" w:rsidP="000C4181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1772" w:rsidRDefault="00961772" w:rsidP="00961772">
      <w:pPr>
        <w:tabs>
          <w:tab w:val="left" w:pos="-284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1772">
        <w:rPr>
          <w:rFonts w:ascii="Times New Roman" w:hAnsi="Times New Roman" w:cs="Times New Roman"/>
          <w:sz w:val="28"/>
          <w:szCs w:val="28"/>
        </w:rPr>
        <w:t>Cu privire la casarea mijloacelor fixe ale Preturii sectorului Buiucani.</w:t>
      </w:r>
    </w:p>
    <w:p w:rsidR="000C4181" w:rsidRDefault="000C4181" w:rsidP="000C4181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RAPORTOR: Maia Rusu, contabil-șef al</w:t>
      </w:r>
    </w:p>
    <w:p w:rsidR="000C4181" w:rsidRDefault="000C4181" w:rsidP="000C4181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Preturii sect. Buiucani</w:t>
      </w:r>
    </w:p>
    <w:p w:rsidR="000C4181" w:rsidRPr="00961772" w:rsidRDefault="000C4181" w:rsidP="000C4181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1772" w:rsidRDefault="00961772" w:rsidP="00961772">
      <w:pPr>
        <w:tabs>
          <w:tab w:val="left" w:pos="-284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1772">
        <w:rPr>
          <w:rFonts w:ascii="Times New Roman" w:hAnsi="Times New Roman" w:cs="Times New Roman"/>
          <w:sz w:val="28"/>
          <w:szCs w:val="28"/>
        </w:rPr>
        <w:t>Cu privire la aprobarea proceselor-verbale de casare a mijloacelor fixe.</w:t>
      </w:r>
    </w:p>
    <w:p w:rsidR="009062E8" w:rsidRDefault="000C4181" w:rsidP="009062E8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RAPORTOR:</w:t>
      </w:r>
      <w:r w:rsidR="009062E8">
        <w:rPr>
          <w:rFonts w:ascii="Times New Roman" w:hAnsi="Times New Roman" w:cs="Times New Roman"/>
          <w:sz w:val="28"/>
          <w:szCs w:val="28"/>
        </w:rPr>
        <w:t xml:space="preserve"> Valeriu Rotaru, șef al DGETS</w:t>
      </w:r>
    </w:p>
    <w:p w:rsidR="003B1990" w:rsidRDefault="003B1990" w:rsidP="009062E8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sect. Ciocana</w:t>
      </w:r>
    </w:p>
    <w:p w:rsidR="003B1990" w:rsidRPr="00961772" w:rsidRDefault="003B1990" w:rsidP="009062E8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961772" w:rsidRDefault="00961772" w:rsidP="00961772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1772">
        <w:rPr>
          <w:rFonts w:ascii="Times New Roman" w:hAnsi="Times New Roman" w:cs="Times New Roman"/>
          <w:sz w:val="28"/>
          <w:szCs w:val="28"/>
        </w:rPr>
        <w:t>Cu privire la aprobarea proceselor-verbale de casare a mijloacelor fixe ale Direcției educație, tineret și sport a sectorului Botanica.</w:t>
      </w:r>
    </w:p>
    <w:p w:rsidR="003B1990" w:rsidRDefault="003B1990" w:rsidP="003B1990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RAPORTOR: Ion Musteață, șef al DGETS</w:t>
      </w:r>
    </w:p>
    <w:p w:rsidR="003B1990" w:rsidRDefault="003B1990" w:rsidP="003B1990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sect. Botanica</w:t>
      </w:r>
    </w:p>
    <w:p w:rsidR="003B1990" w:rsidRPr="00961772" w:rsidRDefault="003B1990" w:rsidP="003B1990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1772" w:rsidRDefault="00961772" w:rsidP="00961772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1772">
        <w:rPr>
          <w:rFonts w:ascii="Times New Roman" w:hAnsi="Times New Roman" w:cs="Times New Roman"/>
          <w:sz w:val="28"/>
          <w:szCs w:val="28"/>
        </w:rPr>
        <w:t>Cu privire la casarea mijloacelor fixe ale Direcției generale transport public și căi de comunicație a Consiliului Municipal Chișinău</w:t>
      </w:r>
      <w:r w:rsidR="003B1990">
        <w:rPr>
          <w:rFonts w:ascii="Times New Roman" w:hAnsi="Times New Roman" w:cs="Times New Roman"/>
          <w:sz w:val="28"/>
          <w:szCs w:val="28"/>
        </w:rPr>
        <w:t>.</w:t>
      </w:r>
    </w:p>
    <w:p w:rsidR="003B1990" w:rsidRDefault="003B1990" w:rsidP="003B1990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RAPORTOR:  </w:t>
      </w:r>
      <w:proofErr w:type="spellStart"/>
      <w:r>
        <w:rPr>
          <w:rFonts w:ascii="Times New Roman" w:hAnsi="Times New Roman" w:cs="Times New Roman"/>
          <w:sz w:val="28"/>
          <w:szCs w:val="28"/>
        </w:rPr>
        <w:t>Lilian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Copaci , șef interimar al</w:t>
      </w:r>
    </w:p>
    <w:p w:rsidR="003B1990" w:rsidRDefault="003B1990" w:rsidP="003B1990">
      <w:pPr>
        <w:tabs>
          <w:tab w:val="left" w:pos="-284"/>
        </w:tabs>
        <w:spacing w:after="0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DGTP și CC</w:t>
      </w:r>
    </w:p>
    <w:p w:rsidR="003B1990" w:rsidRPr="00961772" w:rsidRDefault="003B1990" w:rsidP="003B1990">
      <w:pPr>
        <w:tabs>
          <w:tab w:val="left" w:pos="-284"/>
        </w:tabs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sectPr w:rsidR="003B1990" w:rsidRPr="00961772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F2" w:rsidRDefault="00E54CF2" w:rsidP="00E25193">
      <w:pPr>
        <w:spacing w:after="0" w:line="240" w:lineRule="auto"/>
      </w:pPr>
      <w:r>
        <w:separator/>
      </w:r>
    </w:p>
  </w:endnote>
  <w:endnote w:type="continuationSeparator" w:id="0">
    <w:p w:rsidR="00E54CF2" w:rsidRDefault="00E54CF2" w:rsidP="00E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99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193" w:rsidRDefault="00E2519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193" w:rsidRDefault="00E2519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F2" w:rsidRDefault="00E54CF2" w:rsidP="00E25193">
      <w:pPr>
        <w:spacing w:after="0" w:line="240" w:lineRule="auto"/>
      </w:pPr>
      <w:r>
        <w:separator/>
      </w:r>
    </w:p>
  </w:footnote>
  <w:footnote w:type="continuationSeparator" w:id="0">
    <w:p w:rsidR="00E54CF2" w:rsidRDefault="00E54CF2" w:rsidP="00E2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6BFD"/>
    <w:multiLevelType w:val="hybridMultilevel"/>
    <w:tmpl w:val="B04830F0"/>
    <w:lvl w:ilvl="0" w:tplc="DFEA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9C"/>
    <w:rsid w:val="00032D65"/>
    <w:rsid w:val="0007586D"/>
    <w:rsid w:val="000B24AF"/>
    <w:rsid w:val="000C4181"/>
    <w:rsid w:val="00294A0E"/>
    <w:rsid w:val="003A39EB"/>
    <w:rsid w:val="003B1990"/>
    <w:rsid w:val="003C3D8E"/>
    <w:rsid w:val="003D425A"/>
    <w:rsid w:val="004A5794"/>
    <w:rsid w:val="006801ED"/>
    <w:rsid w:val="00782295"/>
    <w:rsid w:val="007937ED"/>
    <w:rsid w:val="007B3A7E"/>
    <w:rsid w:val="007F6932"/>
    <w:rsid w:val="009062E8"/>
    <w:rsid w:val="009441E2"/>
    <w:rsid w:val="00961772"/>
    <w:rsid w:val="009C36AD"/>
    <w:rsid w:val="00A14DA7"/>
    <w:rsid w:val="00A6425B"/>
    <w:rsid w:val="00AD050F"/>
    <w:rsid w:val="00C06EE3"/>
    <w:rsid w:val="00CF5BC7"/>
    <w:rsid w:val="00E25193"/>
    <w:rsid w:val="00E51EB4"/>
    <w:rsid w:val="00E54CF2"/>
    <w:rsid w:val="00E85C67"/>
    <w:rsid w:val="00F0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01E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25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5193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25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5193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01E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25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5193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25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519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Bragiș</dc:creator>
  <cp:lastModifiedBy>Ludmila Bragiș</cp:lastModifiedBy>
  <cp:revision>4</cp:revision>
  <cp:lastPrinted>2020-12-11T13:37:00Z</cp:lastPrinted>
  <dcterms:created xsi:type="dcterms:W3CDTF">2020-12-11T13:56:00Z</dcterms:created>
  <dcterms:modified xsi:type="dcterms:W3CDTF">2020-12-11T14:18:00Z</dcterms:modified>
</cp:coreProperties>
</file>