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D" w:rsidRPr="00013D2D" w:rsidRDefault="00013D2D" w:rsidP="0001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D2D">
        <w:rPr>
          <w:rFonts w:ascii="Times New Roman" w:hAnsi="Times New Roman" w:cs="Times New Roman"/>
          <w:b/>
          <w:sz w:val="28"/>
          <w:szCs w:val="28"/>
        </w:rPr>
        <w:t xml:space="preserve">Ordinea de zi </w:t>
      </w:r>
    </w:p>
    <w:p w:rsidR="00013D2D" w:rsidRPr="00013D2D" w:rsidRDefault="00013D2D" w:rsidP="0001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2D">
        <w:rPr>
          <w:rFonts w:ascii="Times New Roman" w:hAnsi="Times New Roman" w:cs="Times New Roman"/>
          <w:b/>
          <w:sz w:val="28"/>
          <w:szCs w:val="28"/>
        </w:rPr>
        <w:t>a ședinței Comisiei pentru construcții, arhitectură și relații funciare</w:t>
      </w:r>
    </w:p>
    <w:p w:rsidR="00013D2D" w:rsidRPr="00013D2D" w:rsidRDefault="00013D2D" w:rsidP="00013D2D">
      <w:pPr>
        <w:pStyle w:val="Listparagra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2D">
        <w:rPr>
          <w:rFonts w:ascii="Times New Roman" w:hAnsi="Times New Roman" w:cs="Times New Roman"/>
          <w:b/>
          <w:sz w:val="28"/>
          <w:szCs w:val="28"/>
        </w:rPr>
        <w:t xml:space="preserve">din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3D2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.07</w:t>
      </w:r>
      <w:r w:rsidRPr="00013D2D">
        <w:rPr>
          <w:rFonts w:ascii="Times New Roman" w:hAnsi="Times New Roman" w:cs="Times New Roman"/>
          <w:b/>
          <w:sz w:val="28"/>
          <w:szCs w:val="28"/>
        </w:rPr>
        <w:t>.2020 ora 13:00</w:t>
      </w:r>
    </w:p>
    <w:p w:rsidR="00547192" w:rsidRDefault="00547192" w:rsidP="00B636AF">
      <w:pPr>
        <w:pStyle w:val="Listparagraf"/>
      </w:pPr>
    </w:p>
    <w:p w:rsidR="00013D2D" w:rsidRPr="00D87A55" w:rsidRDefault="00013D2D" w:rsidP="00013D2D">
      <w:pPr>
        <w:pStyle w:val="List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55">
        <w:rPr>
          <w:rFonts w:ascii="Times New Roman" w:hAnsi="Times New Roman" w:cs="Times New Roman"/>
          <w:b/>
          <w:sz w:val="28"/>
          <w:szCs w:val="28"/>
        </w:rPr>
        <w:t>Cu privire la privatizarea terenului</w:t>
      </w:r>
    </w:p>
    <w:p w:rsidR="00013D2D" w:rsidRPr="00013D2D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E9F">
        <w:rPr>
          <w:rFonts w:ascii="Times New Roman" w:hAnsi="Times New Roman" w:cs="Times New Roman"/>
          <w:sz w:val="28"/>
          <w:szCs w:val="28"/>
        </w:rPr>
        <w:t>Cu privire la privatizarea terenului aferent din bd. Decebal, 76/1, aferent obiectivului privat al Întreprinderii individuale „VERA-VAHRUȘEVA”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E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7A4278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731E">
        <w:rPr>
          <w:rFonts w:ascii="Times New Roman" w:hAnsi="Times New Roman" w:cs="Times New Roman"/>
          <w:sz w:val="28"/>
          <w:szCs w:val="28"/>
        </w:rPr>
        <w:t>Cu privire la privatizarea terenului din str. Ion Creangă, 22/2, aferent obiectivului privat al Societății comerciale ”DITAL” S.R.L.</w:t>
      </w:r>
    </w:p>
    <w:p w:rsidR="00683580" w:rsidRPr="00683580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31EC">
        <w:rPr>
          <w:rFonts w:ascii="Times New Roman" w:hAnsi="Times New Roman" w:cs="Times New Roman"/>
          <w:sz w:val="28"/>
          <w:szCs w:val="28"/>
        </w:rPr>
        <w:t>Cu privire la privatizarea terenului aferent obiectivelor  private din șos. M</w:t>
      </w:r>
      <w:r w:rsidR="00683580">
        <w:rPr>
          <w:rFonts w:ascii="Times New Roman" w:hAnsi="Times New Roman" w:cs="Times New Roman"/>
          <w:sz w:val="28"/>
          <w:szCs w:val="28"/>
        </w:rPr>
        <w:t xml:space="preserve">uncești, 799/12 ale </w:t>
      </w:r>
      <w:r w:rsidRPr="000631EC">
        <w:rPr>
          <w:rFonts w:ascii="Times New Roman" w:hAnsi="Times New Roman" w:cs="Times New Roman"/>
          <w:sz w:val="28"/>
          <w:szCs w:val="28"/>
        </w:rPr>
        <w:t>S.R.L.</w:t>
      </w:r>
      <w:r w:rsidR="004D5289">
        <w:rPr>
          <w:rFonts w:ascii="Times New Roman" w:hAnsi="Times New Roman" w:cs="Times New Roman"/>
          <w:sz w:val="28"/>
          <w:szCs w:val="28"/>
        </w:rPr>
        <w:t xml:space="preserve"> </w:t>
      </w:r>
      <w:r w:rsidRPr="000631EC">
        <w:rPr>
          <w:rFonts w:ascii="Times New Roman" w:hAnsi="Times New Roman" w:cs="Times New Roman"/>
          <w:sz w:val="28"/>
          <w:szCs w:val="28"/>
        </w:rPr>
        <w:t>”PAGMA”.</w:t>
      </w:r>
      <w:r w:rsidRPr="00063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0631EC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31EC">
        <w:rPr>
          <w:rFonts w:ascii="Times New Roman" w:hAnsi="Times New Roman" w:cs="Times New Roman"/>
          <w:sz w:val="28"/>
          <w:szCs w:val="28"/>
        </w:rPr>
        <w:t>Cu privire la privatizarea terenului aferent obiectivului privat al Întreprinderii individuale ”NICOLAE GARGALÎC” din str. Doina, 154/3.</w:t>
      </w:r>
      <w:r w:rsidRPr="00063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912305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2305">
        <w:rPr>
          <w:rFonts w:ascii="Times New Roman" w:hAnsi="Times New Roman" w:cs="Times New Roman"/>
          <w:sz w:val="28"/>
          <w:szCs w:val="28"/>
        </w:rPr>
        <w:t>Cu privire la privatizarea terenului aferent obiectivului privat al Societății pe acțiuni ”MEGA PRIM” din str. Feredeului,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530E9F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E9F">
        <w:rPr>
          <w:rFonts w:ascii="Times New Roman" w:hAnsi="Times New Roman" w:cs="Times New Roman"/>
          <w:sz w:val="28"/>
          <w:szCs w:val="28"/>
        </w:rPr>
        <w:t xml:space="preserve">Cu privire la privatizarea terenului aferent obiectivului privat din str. Columna, 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148 A</w:t>
      </w:r>
      <w:r w:rsidRPr="00530E9F">
        <w:rPr>
          <w:rFonts w:ascii="Times New Roman" w:hAnsi="Times New Roman" w:cs="Times New Roman"/>
          <w:sz w:val="28"/>
          <w:szCs w:val="28"/>
        </w:rPr>
        <w:t xml:space="preserve"> al dnei M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ariana</w:t>
      </w:r>
      <w:r w:rsidRPr="00530E9F">
        <w:rPr>
          <w:rFonts w:ascii="Times New Roman" w:hAnsi="Times New Roman" w:cs="Times New Roman"/>
          <w:sz w:val="28"/>
          <w:szCs w:val="28"/>
        </w:rPr>
        <w:t xml:space="preserve"> Arnăut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D2D" w:rsidRPr="0001177E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E9F">
        <w:rPr>
          <w:rFonts w:ascii="Times New Roman" w:hAnsi="Times New Roman" w:cs="Times New Roman"/>
          <w:sz w:val="28"/>
          <w:szCs w:val="28"/>
        </w:rPr>
        <w:t>Cu privire la privatizarea terenului aferent obiectivelor private ale Firmei de producție și comerț „SANTARM” S.R.L. din str. Uzinelor, 78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D2D" w:rsidRPr="00530E9F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E9F">
        <w:rPr>
          <w:rFonts w:ascii="Times New Roman" w:hAnsi="Times New Roman" w:cs="Times New Roman"/>
          <w:sz w:val="28"/>
          <w:szCs w:val="28"/>
        </w:rPr>
        <w:t>Cu privire la privatizarea terenului aferent obiectivului privat al Societății cu răspundere limitată „A.V.N.-DRAGOȘ” din Calea Basarabiei, 18/3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E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530E9F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E9F">
        <w:rPr>
          <w:rFonts w:ascii="Times New Roman" w:hAnsi="Times New Roman" w:cs="Times New Roman"/>
          <w:sz w:val="28"/>
          <w:szCs w:val="28"/>
        </w:rPr>
        <w:t>Cu privire la privatizarea terenului din str. Nicolae Dimo, 11 aferent obiectivelor private ale Întreprinderii cu capital străin „NORD-ACTIV” S.R.L.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2D" w:rsidRPr="003211B5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278">
        <w:rPr>
          <w:rFonts w:ascii="Times New Roman" w:hAnsi="Times New Roman" w:cs="Times New Roman"/>
          <w:sz w:val="28"/>
          <w:szCs w:val="28"/>
        </w:rPr>
        <w:t>Cu privire la privatizarea terenului aferent obiectivului privat din str. Hanul  Morii, 42, al S.R.L. ”RESTAURATOR ARHITECT”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2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D11E0A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1E0A">
        <w:rPr>
          <w:rFonts w:ascii="Times New Roman" w:hAnsi="Times New Roman" w:cs="Times New Roman"/>
          <w:sz w:val="28"/>
          <w:szCs w:val="28"/>
        </w:rPr>
        <w:t>Cu privire la privatizarea terenului din str. Bă</w:t>
      </w:r>
      <w:r w:rsidR="00665E8E">
        <w:rPr>
          <w:rFonts w:ascii="Times New Roman" w:hAnsi="Times New Roman" w:cs="Times New Roman"/>
          <w:sz w:val="28"/>
          <w:szCs w:val="28"/>
        </w:rPr>
        <w:t>lănesc</w:t>
      </w:r>
      <w:r w:rsidRPr="00D11E0A">
        <w:rPr>
          <w:rFonts w:ascii="Times New Roman" w:hAnsi="Times New Roman" w:cs="Times New Roman"/>
          <w:sz w:val="28"/>
          <w:szCs w:val="28"/>
        </w:rPr>
        <w:t xml:space="preserve">u, 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25/1</w:t>
      </w:r>
      <w:r w:rsidRPr="00D11E0A">
        <w:rPr>
          <w:rFonts w:ascii="Times New Roman" w:hAnsi="Times New Roman" w:cs="Times New Roman"/>
          <w:sz w:val="28"/>
          <w:szCs w:val="28"/>
        </w:rPr>
        <w:t>, aferent obiectivului privat al dlui A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lexandru</w:t>
      </w:r>
      <w:r w:rsidRPr="00D11E0A">
        <w:rPr>
          <w:rFonts w:ascii="Times New Roman" w:hAnsi="Times New Roman" w:cs="Times New Roman"/>
          <w:sz w:val="28"/>
          <w:szCs w:val="28"/>
        </w:rPr>
        <w:t xml:space="preserve"> Gulco și dnei E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lena</w:t>
      </w:r>
      <w:r w:rsidRPr="00D11E0A">
        <w:rPr>
          <w:rFonts w:ascii="Times New Roman" w:hAnsi="Times New Roman" w:cs="Times New Roman"/>
          <w:sz w:val="28"/>
          <w:szCs w:val="28"/>
        </w:rPr>
        <w:t xml:space="preserve"> Rustanovici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D87A55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7A55">
        <w:rPr>
          <w:rFonts w:ascii="Times New Roman" w:hAnsi="Times New Roman" w:cs="Times New Roman"/>
          <w:sz w:val="28"/>
          <w:szCs w:val="28"/>
        </w:rPr>
        <w:t>Cu privire la privatizarea terenului aferent obiectivului proprietate comună din str. Pădurii, 19, al S.R.L. „VOLTA”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D87A55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7A55">
        <w:rPr>
          <w:rFonts w:ascii="Times New Roman" w:hAnsi="Times New Roman" w:cs="Times New Roman"/>
          <w:sz w:val="28"/>
          <w:szCs w:val="28"/>
        </w:rPr>
        <w:t>Cu privire la privatizarea terenului din str. Bucuriei, 5, aferent obiectivelor private ale Societății pe acțiuni „ACVILA-SPORT”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DA3B20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3B20">
        <w:rPr>
          <w:rFonts w:ascii="Times New Roman" w:hAnsi="Times New Roman" w:cs="Times New Roman"/>
          <w:sz w:val="28"/>
          <w:szCs w:val="28"/>
        </w:rPr>
        <w:t>Cu privire la privatizarea terenului din șos. Hâncești, 146/3, aferent obiectivului privat al Întreprinderii cu capital străin „BEMOL RETAIL” S.R.L.</w:t>
      </w:r>
      <w:r w:rsidRPr="00DA3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DA3B20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3B20">
        <w:rPr>
          <w:rFonts w:ascii="Times New Roman" w:hAnsi="Times New Roman" w:cs="Times New Roman"/>
          <w:sz w:val="28"/>
          <w:szCs w:val="28"/>
        </w:rPr>
        <w:t>Cu privire la privatizarea terenului din str. Mitropolit Gavriil Bănulescu-Bodoni, 22 aferent obiectivului privat al S.R.L. „LENGARD”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2A510E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177E">
        <w:rPr>
          <w:rFonts w:ascii="Times New Roman" w:hAnsi="Times New Roman" w:cs="Times New Roman"/>
          <w:sz w:val="28"/>
          <w:szCs w:val="28"/>
        </w:rPr>
        <w:t>Cu privire la privatizarea terenului aferent obiectivului privat al Întreprinderii cu capital străin  ”SEVEN STARS” S.R.L. din str. A. Pușkin, 60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D2D" w:rsidRPr="00211C1A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C1A">
        <w:rPr>
          <w:rFonts w:ascii="Times New Roman" w:hAnsi="Times New Roman" w:cs="Times New Roman"/>
          <w:sz w:val="28"/>
          <w:szCs w:val="28"/>
        </w:rPr>
        <w:lastRenderedPageBreak/>
        <w:t>Cu privire la privatizarea terenului din str. Uzinelor, 43 aferent obiectivelor private ale dlui A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ndrei</w:t>
      </w:r>
      <w:r w:rsidRPr="00211C1A">
        <w:rPr>
          <w:rFonts w:ascii="Times New Roman" w:hAnsi="Times New Roman" w:cs="Times New Roman"/>
          <w:sz w:val="28"/>
          <w:szCs w:val="28"/>
        </w:rPr>
        <w:t xml:space="preserve"> Darii și respectiv, stabilirea relațiilor funciare de locațiune a lotului de pământ din str. Uzinelor, 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D2D" w:rsidRPr="00211C1A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C1A">
        <w:rPr>
          <w:rFonts w:ascii="Times New Roman" w:hAnsi="Times New Roman" w:cs="Times New Roman"/>
          <w:sz w:val="28"/>
          <w:szCs w:val="28"/>
        </w:rPr>
        <w:t>Cu privire la privatizarea terenului din bd. Ștefan cel Mare și Sfânt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, 3 și 3/2</w:t>
      </w:r>
      <w:r w:rsidRPr="00211C1A">
        <w:rPr>
          <w:rFonts w:ascii="Times New Roman" w:hAnsi="Times New Roman" w:cs="Times New Roman"/>
          <w:sz w:val="28"/>
          <w:szCs w:val="28"/>
        </w:rPr>
        <w:t>, aferent obiectivelor private ale dlui D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umitru</w:t>
      </w:r>
      <w:r w:rsidRPr="00211C1A">
        <w:rPr>
          <w:rFonts w:ascii="Times New Roman" w:hAnsi="Times New Roman" w:cs="Times New Roman"/>
          <w:sz w:val="28"/>
          <w:szCs w:val="28"/>
        </w:rPr>
        <w:t xml:space="preserve"> Turcu și ale dnei G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alina</w:t>
      </w:r>
      <w:r w:rsidRPr="00211C1A">
        <w:rPr>
          <w:rFonts w:ascii="Times New Roman" w:hAnsi="Times New Roman" w:cs="Times New Roman"/>
          <w:sz w:val="28"/>
          <w:szCs w:val="28"/>
        </w:rPr>
        <w:t xml:space="preserve"> Lisa (în devălmășie)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211C1A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C1A">
        <w:rPr>
          <w:rFonts w:ascii="Times New Roman" w:hAnsi="Times New Roman" w:cs="Times New Roman"/>
          <w:sz w:val="28"/>
          <w:szCs w:val="28"/>
        </w:rPr>
        <w:t>Cu privire la privatizarea terenului aferent obiectivelor private ale  Societății cu răspundere limitată ”DASTERUM” din str. Lunca Bâcului, 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D2D" w:rsidRPr="00FD731E" w:rsidRDefault="00013D2D" w:rsidP="00013D2D">
      <w:pPr>
        <w:pStyle w:val="Listparagraf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731E">
        <w:rPr>
          <w:rFonts w:ascii="Times New Roman" w:hAnsi="Times New Roman" w:cs="Times New Roman"/>
          <w:sz w:val="28"/>
          <w:szCs w:val="28"/>
        </w:rPr>
        <w:t>Cu privire la privatizarea terenului aferent obiectivelor  private din str. Podgorenilor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, 41/1</w:t>
      </w:r>
      <w:r w:rsidRPr="00FD731E">
        <w:rPr>
          <w:rFonts w:ascii="Times New Roman" w:hAnsi="Times New Roman" w:cs="Times New Roman"/>
          <w:sz w:val="28"/>
          <w:szCs w:val="28"/>
        </w:rPr>
        <w:t>, ale  dlui V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aleriu</w:t>
      </w:r>
      <w:r w:rsidRPr="00FD731E">
        <w:rPr>
          <w:rFonts w:ascii="Times New Roman" w:hAnsi="Times New Roman" w:cs="Times New Roman"/>
          <w:sz w:val="28"/>
          <w:szCs w:val="28"/>
        </w:rPr>
        <w:t xml:space="preserve"> Conea și</w:t>
      </w:r>
      <w:r>
        <w:rPr>
          <w:rFonts w:ascii="Times New Roman" w:hAnsi="Times New Roman" w:cs="Times New Roman"/>
          <w:sz w:val="28"/>
          <w:szCs w:val="28"/>
        </w:rPr>
        <w:t xml:space="preserve"> ale</w:t>
      </w:r>
      <w:r w:rsidRPr="00FD731E">
        <w:rPr>
          <w:rFonts w:ascii="Times New Roman" w:hAnsi="Times New Roman" w:cs="Times New Roman"/>
          <w:sz w:val="28"/>
          <w:szCs w:val="28"/>
        </w:rPr>
        <w:t xml:space="preserve"> dnei S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vetlana</w:t>
      </w:r>
      <w:r w:rsidRPr="00FD731E">
        <w:rPr>
          <w:rFonts w:ascii="Times New Roman" w:hAnsi="Times New Roman" w:cs="Times New Roman"/>
          <w:sz w:val="28"/>
          <w:szCs w:val="28"/>
        </w:rPr>
        <w:t xml:space="preserve"> Conea (în devălmășie) și respectiv, stabilirea relațiilor funciare de locațiune a lotului de pământ din str. Podgorenilor, 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5289" w:rsidRPr="00764BAE" w:rsidRDefault="004D5289" w:rsidP="004D5289">
      <w:pPr>
        <w:pStyle w:val="Listparagraf"/>
        <w:spacing w:before="240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AE">
        <w:rPr>
          <w:rFonts w:ascii="Times New Roman" w:hAnsi="Times New Roman" w:cs="Times New Roman"/>
          <w:b/>
          <w:i/>
          <w:sz w:val="28"/>
          <w:szCs w:val="28"/>
        </w:rPr>
        <w:t xml:space="preserve">RAPORTOR: Igor Cristal, șef Secție,                 </w:t>
      </w:r>
    </w:p>
    <w:p w:rsidR="00013D2D" w:rsidRDefault="004D5289" w:rsidP="004D5289">
      <w:pPr>
        <w:pStyle w:val="Listparagraf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B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Direcția funciară</w:t>
      </w:r>
    </w:p>
    <w:p w:rsidR="006A6BF7" w:rsidRDefault="006A6BF7" w:rsidP="004D5289">
      <w:pPr>
        <w:pStyle w:val="Listparagraf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2A510E" w:rsidRPr="000631EC" w:rsidRDefault="002A510E" w:rsidP="002A510E">
      <w:pPr>
        <w:pStyle w:val="Listparagraf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1EC">
        <w:rPr>
          <w:rFonts w:ascii="Times New Roman" w:hAnsi="Times New Roman" w:cs="Times New Roman"/>
          <w:b/>
          <w:sz w:val="28"/>
          <w:szCs w:val="28"/>
        </w:rPr>
        <w:t>Cu privire la formarea și adjudecarea la  licitație funciară</w:t>
      </w:r>
    </w:p>
    <w:p w:rsidR="002A510E" w:rsidRPr="000631EC" w:rsidRDefault="003211B5" w:rsidP="000631EC">
      <w:pPr>
        <w:pStyle w:val="Listparagraf"/>
        <w:numPr>
          <w:ilvl w:val="1"/>
          <w:numId w:val="1"/>
        </w:numPr>
        <w:ind w:left="4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31EC">
        <w:rPr>
          <w:rFonts w:ascii="Times New Roman" w:hAnsi="Times New Roman" w:cs="Times New Roman"/>
          <w:sz w:val="28"/>
          <w:szCs w:val="28"/>
        </w:rPr>
        <w:t>Cu privire la formarea și adjudecare</w:t>
      </w:r>
      <w:r w:rsidR="00342142" w:rsidRPr="000631EC">
        <w:rPr>
          <w:rFonts w:ascii="Times New Roman" w:hAnsi="Times New Roman" w:cs="Times New Roman"/>
          <w:sz w:val="28"/>
          <w:szCs w:val="28"/>
        </w:rPr>
        <w:t xml:space="preserve">a la licitație funciară, prin vânzare-cumpărare a unor terenuri amplasate în cartierul din str. Vadul lui </w:t>
      </w:r>
      <w:r w:rsidR="00683580">
        <w:rPr>
          <w:rFonts w:ascii="Times New Roman" w:hAnsi="Times New Roman" w:cs="Times New Roman"/>
          <w:sz w:val="28"/>
          <w:szCs w:val="28"/>
        </w:rPr>
        <w:t>V</w:t>
      </w:r>
      <w:r w:rsidR="00342142" w:rsidRPr="000631EC">
        <w:rPr>
          <w:rFonts w:ascii="Times New Roman" w:hAnsi="Times New Roman" w:cs="Times New Roman"/>
          <w:sz w:val="28"/>
          <w:szCs w:val="28"/>
        </w:rPr>
        <w:t>odă</w:t>
      </w:r>
      <w:r w:rsidR="00683580">
        <w:rPr>
          <w:rFonts w:ascii="Times New Roman" w:hAnsi="Times New Roman" w:cs="Times New Roman"/>
          <w:sz w:val="28"/>
          <w:szCs w:val="28"/>
        </w:rPr>
        <w:t>.</w:t>
      </w:r>
    </w:p>
    <w:p w:rsidR="00342142" w:rsidRPr="000631EC" w:rsidRDefault="00342142" w:rsidP="000631EC">
      <w:pPr>
        <w:pStyle w:val="Listparagraf"/>
        <w:numPr>
          <w:ilvl w:val="1"/>
          <w:numId w:val="1"/>
        </w:numPr>
        <w:ind w:left="4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31EC">
        <w:rPr>
          <w:rFonts w:ascii="Times New Roman" w:hAnsi="Times New Roman" w:cs="Times New Roman"/>
          <w:sz w:val="28"/>
          <w:szCs w:val="28"/>
        </w:rPr>
        <w:t xml:space="preserve">Cu privire la formarea și adjudecarea la licitație funciară, prin vânzare-cumpărare a unor loturi de </w:t>
      </w:r>
      <w:r w:rsidR="00683580" w:rsidRPr="000631EC">
        <w:rPr>
          <w:rFonts w:ascii="Times New Roman" w:hAnsi="Times New Roman" w:cs="Times New Roman"/>
          <w:sz w:val="28"/>
          <w:szCs w:val="28"/>
        </w:rPr>
        <w:t>pământ</w:t>
      </w:r>
      <w:r w:rsidRPr="000631EC">
        <w:rPr>
          <w:rFonts w:ascii="Times New Roman" w:hAnsi="Times New Roman" w:cs="Times New Roman"/>
          <w:sz w:val="28"/>
          <w:szCs w:val="28"/>
        </w:rPr>
        <w:t xml:space="preserve"> din str. Petricani;</w:t>
      </w:r>
    </w:p>
    <w:p w:rsidR="00683580" w:rsidRDefault="00342142" w:rsidP="00683580">
      <w:pPr>
        <w:pStyle w:val="Listparagraf"/>
        <w:numPr>
          <w:ilvl w:val="1"/>
          <w:numId w:val="1"/>
        </w:numPr>
        <w:ind w:left="4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31EC">
        <w:rPr>
          <w:rFonts w:ascii="Times New Roman" w:hAnsi="Times New Roman" w:cs="Times New Roman"/>
          <w:sz w:val="28"/>
          <w:szCs w:val="28"/>
        </w:rPr>
        <w:t xml:space="preserve">Cu privire la formarea și adjudecarea, prin </w:t>
      </w:r>
      <w:r w:rsidR="004D5289" w:rsidRPr="000631EC">
        <w:rPr>
          <w:rFonts w:ascii="Times New Roman" w:hAnsi="Times New Roman" w:cs="Times New Roman"/>
          <w:sz w:val="28"/>
          <w:szCs w:val="28"/>
        </w:rPr>
        <w:t>vânzare-cumpărare</w:t>
      </w:r>
      <w:r w:rsidRPr="000631EC">
        <w:rPr>
          <w:rFonts w:ascii="Times New Roman" w:hAnsi="Times New Roman" w:cs="Times New Roman"/>
          <w:sz w:val="28"/>
          <w:szCs w:val="28"/>
        </w:rPr>
        <w:t xml:space="preserve"> la licitație funciară, a unor lotur</w:t>
      </w:r>
      <w:r w:rsidR="00683580">
        <w:rPr>
          <w:rFonts w:ascii="Times New Roman" w:hAnsi="Times New Roman" w:cs="Times New Roman"/>
          <w:sz w:val="28"/>
          <w:szCs w:val="28"/>
        </w:rPr>
        <w:t>i de pământ din str. M. Lermontov.</w:t>
      </w:r>
    </w:p>
    <w:p w:rsidR="00683580" w:rsidRDefault="00683580" w:rsidP="00683580">
      <w:pPr>
        <w:pStyle w:val="Listparagraf"/>
        <w:numPr>
          <w:ilvl w:val="1"/>
          <w:numId w:val="1"/>
        </w:numPr>
        <w:ind w:left="4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sz w:val="28"/>
          <w:szCs w:val="28"/>
        </w:rPr>
        <w:t>Cu privire la adjudecarea la licitație funciară a dreptului de superficie asupra unui lot de pământ din str. Ișnovăț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80" w:rsidRDefault="00683580" w:rsidP="00683580">
      <w:pPr>
        <w:pStyle w:val="Listparagraf"/>
        <w:numPr>
          <w:ilvl w:val="1"/>
          <w:numId w:val="1"/>
        </w:numPr>
        <w:ind w:left="4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sz w:val="28"/>
          <w:szCs w:val="28"/>
        </w:rPr>
        <w:t>Cu privire la adjudecarea la licitație funciară a dreptului de superficie asupra unor loturi de pământ amplasate în cartierul locativ Budești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80" w:rsidRDefault="00683580" w:rsidP="00683580">
      <w:pPr>
        <w:pStyle w:val="Listparagraf"/>
        <w:numPr>
          <w:ilvl w:val="1"/>
          <w:numId w:val="1"/>
        </w:numPr>
        <w:ind w:left="4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sz w:val="28"/>
          <w:szCs w:val="28"/>
        </w:rPr>
        <w:t>Cu privire la formarea și adjudecarea la licitație funciară a dreptului de superficie asupra unui lot de pământ din str. Iazului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142" w:rsidRDefault="00683580" w:rsidP="00683580">
      <w:pPr>
        <w:pStyle w:val="Listparagraf"/>
        <w:numPr>
          <w:ilvl w:val="1"/>
          <w:numId w:val="1"/>
        </w:numPr>
        <w:ind w:left="45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sz w:val="28"/>
          <w:szCs w:val="28"/>
        </w:rPr>
        <w:t>Cu privire la formarea și adjudecarea la licitație funciară a dreptului de superficie asupra unui lot de pământ din str. Poștei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80" w:rsidRDefault="004D5289" w:rsidP="004D5289">
      <w:pPr>
        <w:pStyle w:val="Listparagraf"/>
        <w:ind w:left="4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5289">
        <w:rPr>
          <w:rFonts w:ascii="Times New Roman" w:hAnsi="Times New Roman" w:cs="Times New Roman"/>
          <w:b/>
          <w:i/>
          <w:sz w:val="28"/>
          <w:szCs w:val="28"/>
        </w:rPr>
        <w:t>RAPORTOR: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Andrian Grigorițchi</w:t>
      </w:r>
      <w:r w:rsidR="006A6BF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A6BF7" w:rsidRDefault="006A6BF7" w:rsidP="00FF404B">
      <w:pPr>
        <w:pStyle w:val="Listparagraf"/>
        <w:spacing w:after="0"/>
        <w:ind w:left="4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șef Direcția funciară</w:t>
      </w:r>
    </w:p>
    <w:p w:rsidR="006A6BF7" w:rsidRPr="00683580" w:rsidRDefault="006A6BF7" w:rsidP="00FF404B">
      <w:pPr>
        <w:pStyle w:val="Listparagraf"/>
        <w:spacing w:after="0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31EC" w:rsidRPr="00FD7CAD" w:rsidRDefault="000631EC" w:rsidP="00FF404B">
      <w:pPr>
        <w:pStyle w:val="Listparagraf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AD">
        <w:rPr>
          <w:rFonts w:ascii="Times New Roman" w:hAnsi="Times New Roman" w:cs="Times New Roman"/>
          <w:b/>
          <w:sz w:val="28"/>
          <w:szCs w:val="28"/>
        </w:rPr>
        <w:t xml:space="preserve">Cu privire la transmiterea în proprietate privată </w:t>
      </w:r>
    </w:p>
    <w:p w:rsidR="000631EC" w:rsidRPr="000631EC" w:rsidRDefault="000631EC" w:rsidP="000631EC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6597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unui lot de pământ din str. Ciocârliei, 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8</w:t>
      </w:r>
      <w:r w:rsidRPr="00FD6597">
        <w:rPr>
          <w:rFonts w:ascii="Times New Roman" w:hAnsi="Times New Roman" w:cs="Times New Roman"/>
          <w:sz w:val="28"/>
          <w:szCs w:val="28"/>
        </w:rPr>
        <w:t xml:space="preserve"> dlui I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on</w:t>
      </w:r>
      <w:r w:rsidRPr="00FD6597">
        <w:rPr>
          <w:rFonts w:ascii="Times New Roman" w:hAnsi="Times New Roman" w:cs="Times New Roman"/>
          <w:sz w:val="28"/>
          <w:szCs w:val="28"/>
        </w:rPr>
        <w:t xml:space="preserve"> Anghel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65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631EC" w:rsidRPr="00F72986" w:rsidRDefault="000631EC" w:rsidP="000631EC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Cu privire la transmiterea în proprietate privată a unui lot de pământ str. Mihail Kogălniceanu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, 51/1</w:t>
      </w:r>
      <w:r>
        <w:rPr>
          <w:rFonts w:ascii="Times New Roman" w:hAnsi="Times New Roman" w:cs="Times New Roman"/>
          <w:sz w:val="28"/>
          <w:szCs w:val="28"/>
        </w:rPr>
        <w:t xml:space="preserve"> dnei C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ristina</w:t>
      </w:r>
      <w:r>
        <w:rPr>
          <w:rFonts w:ascii="Times New Roman" w:hAnsi="Times New Roman" w:cs="Times New Roman"/>
          <w:sz w:val="28"/>
          <w:szCs w:val="28"/>
        </w:rPr>
        <w:t xml:space="preserve"> Mudrea.</w:t>
      </w:r>
      <w:r w:rsidRPr="009D3D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31EC" w:rsidRDefault="000631EC" w:rsidP="000631EC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197">
        <w:rPr>
          <w:rFonts w:ascii="Times New Roman" w:hAnsi="Times New Roman" w:cs="Times New Roman"/>
          <w:sz w:val="28"/>
          <w:szCs w:val="28"/>
        </w:rPr>
        <w:t>Cu privire la transmiterea în proprietate privată a unui lot de pământ din str. Gh. Codreanu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, 44</w:t>
      </w:r>
      <w:r w:rsidRPr="00E24197">
        <w:rPr>
          <w:rFonts w:ascii="Times New Roman" w:hAnsi="Times New Roman" w:cs="Times New Roman"/>
          <w:sz w:val="28"/>
          <w:szCs w:val="28"/>
        </w:rPr>
        <w:t xml:space="preserve"> dlui E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duard</w:t>
      </w:r>
      <w:r w:rsidRPr="00E24197">
        <w:rPr>
          <w:rFonts w:ascii="Times New Roman" w:hAnsi="Times New Roman" w:cs="Times New Roman"/>
          <w:sz w:val="28"/>
          <w:szCs w:val="28"/>
        </w:rPr>
        <w:t xml:space="preserve"> Tataru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1EC" w:rsidRDefault="000631EC" w:rsidP="000631EC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73DB">
        <w:rPr>
          <w:rFonts w:ascii="Times New Roman" w:hAnsi="Times New Roman" w:cs="Times New Roman"/>
          <w:sz w:val="28"/>
          <w:szCs w:val="28"/>
        </w:rPr>
        <w:t>Cu privire la transmiterea în proprietate privată a unui lot de pământ din str. Liviu Rebreanu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, 103</w:t>
      </w:r>
      <w:r w:rsidRPr="002673DB">
        <w:rPr>
          <w:rFonts w:ascii="Times New Roman" w:hAnsi="Times New Roman" w:cs="Times New Roman"/>
          <w:sz w:val="28"/>
          <w:szCs w:val="28"/>
        </w:rPr>
        <w:t xml:space="preserve"> dnei N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ina</w:t>
      </w:r>
      <w:r w:rsidRPr="002673DB">
        <w:rPr>
          <w:rFonts w:ascii="Times New Roman" w:hAnsi="Times New Roman" w:cs="Times New Roman"/>
          <w:sz w:val="28"/>
          <w:szCs w:val="28"/>
        </w:rPr>
        <w:t xml:space="preserve"> Mîrzac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1EC" w:rsidRDefault="000631EC" w:rsidP="000631EC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73DB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unui lot de pământ din str. Ismail, 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112 „a”</w:t>
      </w:r>
      <w:r w:rsidRPr="002673DB">
        <w:rPr>
          <w:rFonts w:ascii="Times New Roman" w:hAnsi="Times New Roman" w:cs="Times New Roman"/>
          <w:sz w:val="28"/>
          <w:szCs w:val="28"/>
        </w:rPr>
        <w:t xml:space="preserve"> dnei A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na</w:t>
      </w:r>
      <w:r w:rsidRPr="002673DB">
        <w:rPr>
          <w:rFonts w:ascii="Times New Roman" w:hAnsi="Times New Roman" w:cs="Times New Roman"/>
          <w:sz w:val="28"/>
          <w:szCs w:val="28"/>
        </w:rPr>
        <w:t xml:space="preserve"> Lazari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1EC" w:rsidRDefault="000631EC" w:rsidP="000631EC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7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în diviziune a lotului de pământ din str. Ghioceilor, </w:t>
      </w:r>
      <w:r w:rsidRPr="00521A0B">
        <w:rPr>
          <w:rFonts w:ascii="Times New Roman" w:hAnsi="Times New Roman" w:cs="Times New Roman"/>
          <w:sz w:val="28"/>
          <w:szCs w:val="28"/>
          <w:highlight w:val="darkBlue"/>
        </w:rPr>
        <w:t>17</w:t>
      </w:r>
      <w:r w:rsidRPr="00FD7CAD">
        <w:rPr>
          <w:rFonts w:ascii="Times New Roman" w:hAnsi="Times New Roman" w:cs="Times New Roman"/>
          <w:sz w:val="28"/>
          <w:szCs w:val="28"/>
        </w:rPr>
        <w:t>, dnelor L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ilia</w:t>
      </w:r>
      <w:r w:rsidRPr="00FD7CAD">
        <w:rPr>
          <w:rFonts w:ascii="Times New Roman" w:hAnsi="Times New Roman" w:cs="Times New Roman"/>
          <w:sz w:val="28"/>
          <w:szCs w:val="28"/>
        </w:rPr>
        <w:t xml:space="preserve"> Grîu, N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adejda</w:t>
      </w:r>
      <w:r w:rsidRPr="00FD7CAD">
        <w:rPr>
          <w:rFonts w:ascii="Times New Roman" w:hAnsi="Times New Roman" w:cs="Times New Roman"/>
          <w:sz w:val="28"/>
          <w:szCs w:val="28"/>
        </w:rPr>
        <w:t xml:space="preserve"> Chirilova, M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argarita</w:t>
      </w:r>
      <w:r w:rsidRPr="00FD7CAD">
        <w:rPr>
          <w:rFonts w:ascii="Times New Roman" w:hAnsi="Times New Roman" w:cs="Times New Roman"/>
          <w:sz w:val="28"/>
          <w:szCs w:val="28"/>
        </w:rPr>
        <w:t xml:space="preserve"> Suhoveeva, V</w:t>
      </w:r>
      <w:r w:rsidRPr="00077A41">
        <w:rPr>
          <w:rFonts w:ascii="Times New Roman" w:hAnsi="Times New Roman" w:cs="Times New Roman"/>
          <w:sz w:val="28"/>
          <w:szCs w:val="28"/>
          <w:highlight w:val="darkBlue"/>
        </w:rPr>
        <w:t>alentina</w:t>
      </w:r>
      <w:r w:rsidRPr="00FD7CAD">
        <w:rPr>
          <w:rFonts w:ascii="Times New Roman" w:hAnsi="Times New Roman" w:cs="Times New Roman"/>
          <w:sz w:val="28"/>
          <w:szCs w:val="28"/>
        </w:rPr>
        <w:t xml:space="preserve"> Lungu.</w:t>
      </w:r>
    </w:p>
    <w:p w:rsidR="000631EC" w:rsidRDefault="000631EC" w:rsidP="000631EC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privire la transmiterea în proprietate privată comună a unui lot de pământ din str-la Teatrului,</w:t>
      </w:r>
      <w:r w:rsidRPr="00521A0B">
        <w:rPr>
          <w:rFonts w:ascii="Times New Roman" w:hAnsi="Times New Roman" w:cs="Times New Roman"/>
          <w:sz w:val="28"/>
          <w:szCs w:val="28"/>
          <w:highlight w:val="darkBlue"/>
        </w:rPr>
        <w:t>5</w:t>
      </w:r>
      <w:r>
        <w:rPr>
          <w:rFonts w:ascii="Times New Roman" w:hAnsi="Times New Roman" w:cs="Times New Roman"/>
          <w:sz w:val="28"/>
          <w:szCs w:val="28"/>
        </w:rPr>
        <w:t>, dlui S</w:t>
      </w:r>
      <w:r w:rsidRPr="00521A0B">
        <w:rPr>
          <w:rFonts w:ascii="Times New Roman" w:hAnsi="Times New Roman" w:cs="Times New Roman"/>
          <w:sz w:val="28"/>
          <w:szCs w:val="28"/>
          <w:highlight w:val="darkBlue"/>
        </w:rPr>
        <w:t>ergiu</w:t>
      </w:r>
      <w:r>
        <w:rPr>
          <w:rFonts w:ascii="Times New Roman" w:hAnsi="Times New Roman" w:cs="Times New Roman"/>
          <w:sz w:val="28"/>
          <w:szCs w:val="28"/>
        </w:rPr>
        <w:t xml:space="preserve"> Busuioc, dnei D</w:t>
      </w:r>
      <w:r w:rsidRPr="00521A0B">
        <w:rPr>
          <w:rFonts w:ascii="Times New Roman" w:hAnsi="Times New Roman" w:cs="Times New Roman"/>
          <w:sz w:val="28"/>
          <w:szCs w:val="28"/>
          <w:highlight w:val="darkBlue"/>
        </w:rPr>
        <w:t>iana</w:t>
      </w:r>
      <w:r>
        <w:rPr>
          <w:rFonts w:ascii="Times New Roman" w:hAnsi="Times New Roman" w:cs="Times New Roman"/>
          <w:sz w:val="28"/>
          <w:szCs w:val="28"/>
        </w:rPr>
        <w:t xml:space="preserve"> Busuioc și Societății Comerciale „New Tone” S.R.L.</w:t>
      </w:r>
    </w:p>
    <w:p w:rsidR="00E76C45" w:rsidRDefault="000631EC" w:rsidP="00E76C45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7CAD">
        <w:rPr>
          <w:rFonts w:ascii="Times New Roman" w:hAnsi="Times New Roman" w:cs="Times New Roman"/>
          <w:sz w:val="28"/>
          <w:szCs w:val="28"/>
        </w:rPr>
        <w:t>Despre operarea de modificări în cofigurația lotului de pământ din str.</w:t>
      </w:r>
      <w:r w:rsidR="00683580">
        <w:rPr>
          <w:rFonts w:ascii="Times New Roman" w:hAnsi="Times New Roman" w:cs="Times New Roman"/>
          <w:sz w:val="28"/>
          <w:szCs w:val="28"/>
        </w:rPr>
        <w:t xml:space="preserve"> </w:t>
      </w:r>
      <w:r w:rsidRPr="00FD7CAD">
        <w:rPr>
          <w:rFonts w:ascii="Times New Roman" w:hAnsi="Times New Roman" w:cs="Times New Roman"/>
          <w:sz w:val="28"/>
          <w:szCs w:val="28"/>
        </w:rPr>
        <w:t>Timoșenko, 14</w:t>
      </w:r>
      <w:r w:rsidR="00683580">
        <w:rPr>
          <w:rFonts w:ascii="Times New Roman" w:hAnsi="Times New Roman" w:cs="Times New Roman"/>
          <w:sz w:val="28"/>
          <w:szCs w:val="28"/>
        </w:rPr>
        <w:t xml:space="preserve"> </w:t>
      </w:r>
      <w:r w:rsidRPr="00FD7CAD">
        <w:rPr>
          <w:rFonts w:ascii="Times New Roman" w:hAnsi="Times New Roman" w:cs="Times New Roman"/>
          <w:sz w:val="28"/>
          <w:szCs w:val="28"/>
        </w:rPr>
        <w:t>(proprietar, dl A</w:t>
      </w:r>
      <w:r w:rsidRPr="00521A0B">
        <w:rPr>
          <w:rFonts w:ascii="Times New Roman" w:hAnsi="Times New Roman" w:cs="Times New Roman"/>
          <w:sz w:val="28"/>
          <w:szCs w:val="28"/>
          <w:highlight w:val="darkBlue"/>
        </w:rPr>
        <w:t>urel</w:t>
      </w:r>
      <w:r w:rsidRPr="00FD7CAD">
        <w:rPr>
          <w:rFonts w:ascii="Times New Roman" w:hAnsi="Times New Roman" w:cs="Times New Roman"/>
          <w:sz w:val="28"/>
          <w:szCs w:val="28"/>
        </w:rPr>
        <w:t xml:space="preserve"> Ciuclea).</w:t>
      </w:r>
    </w:p>
    <w:p w:rsidR="00E76C45" w:rsidRPr="00E76C45" w:rsidRDefault="00E76C45" w:rsidP="00E76C45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6C45">
        <w:rPr>
          <w:rFonts w:ascii="Times New Roman" w:hAnsi="Times New Roman" w:cs="Times New Roman"/>
          <w:sz w:val="28"/>
          <w:szCs w:val="28"/>
          <w:lang w:val="en-US"/>
        </w:rPr>
        <w:t xml:space="preserve">Cu privire la transmiterea în proprietate privată a lotului de pământ din str. Ion Luca Caragiale, </w:t>
      </w:r>
      <w:r w:rsidRPr="00521A0B">
        <w:rPr>
          <w:rFonts w:ascii="Times New Roman" w:hAnsi="Times New Roman" w:cs="Times New Roman"/>
          <w:sz w:val="28"/>
          <w:szCs w:val="28"/>
          <w:highlight w:val="darkBlue"/>
          <w:lang w:val="en-US"/>
        </w:rPr>
        <w:t>30</w:t>
      </w:r>
      <w:r w:rsidRPr="00E76C45">
        <w:rPr>
          <w:rFonts w:ascii="Times New Roman" w:hAnsi="Times New Roman" w:cs="Times New Roman"/>
          <w:sz w:val="28"/>
          <w:szCs w:val="28"/>
          <w:lang w:val="en-US"/>
        </w:rPr>
        <w:t xml:space="preserve"> dnei A</w:t>
      </w:r>
      <w:r w:rsidRPr="00521A0B">
        <w:rPr>
          <w:rFonts w:ascii="Times New Roman" w:hAnsi="Times New Roman" w:cs="Times New Roman"/>
          <w:sz w:val="28"/>
          <w:szCs w:val="28"/>
          <w:highlight w:val="darkBlue"/>
          <w:lang w:val="en-US"/>
        </w:rPr>
        <w:t>nna</w:t>
      </w:r>
      <w:r w:rsidRPr="00E76C45">
        <w:rPr>
          <w:rFonts w:ascii="Times New Roman" w:hAnsi="Times New Roman" w:cs="Times New Roman"/>
          <w:sz w:val="28"/>
          <w:szCs w:val="28"/>
          <w:lang w:val="en-US"/>
        </w:rPr>
        <w:t xml:space="preserve"> Muntean</w:t>
      </w:r>
    </w:p>
    <w:p w:rsidR="00E76C45" w:rsidRPr="00E76C45" w:rsidRDefault="00E76C45" w:rsidP="00E76C45">
      <w:pPr>
        <w:pStyle w:val="Listparagraf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6C45">
        <w:rPr>
          <w:rFonts w:ascii="Times New Roman" w:hAnsi="Times New Roman" w:cs="Times New Roman"/>
          <w:sz w:val="28"/>
          <w:szCs w:val="28"/>
          <w:lang w:val="en-US"/>
        </w:rPr>
        <w:t>Cu privire la transmiterea în proprietate privată comună a unui lot de pământ din str. V</w:t>
      </w:r>
      <w:r w:rsidRPr="00521A0B">
        <w:rPr>
          <w:rFonts w:ascii="Times New Roman" w:hAnsi="Times New Roman" w:cs="Times New Roman"/>
          <w:sz w:val="28"/>
          <w:szCs w:val="28"/>
          <w:highlight w:val="darkBlue"/>
          <w:lang w:val="en-US"/>
        </w:rPr>
        <w:t>asile</w:t>
      </w:r>
      <w:r w:rsidRPr="00E76C45">
        <w:rPr>
          <w:rFonts w:ascii="Times New Roman" w:hAnsi="Times New Roman" w:cs="Times New Roman"/>
          <w:sz w:val="28"/>
          <w:szCs w:val="28"/>
          <w:lang w:val="en-US"/>
        </w:rPr>
        <w:t xml:space="preserve"> Kovtun, </w:t>
      </w:r>
      <w:r w:rsidRPr="00521A0B">
        <w:rPr>
          <w:rFonts w:ascii="Times New Roman" w:hAnsi="Times New Roman" w:cs="Times New Roman"/>
          <w:sz w:val="28"/>
          <w:szCs w:val="28"/>
          <w:highlight w:val="darkBlue"/>
          <w:lang w:val="en-US"/>
        </w:rPr>
        <w:t>30</w:t>
      </w:r>
      <w:r w:rsidRPr="00E76C45">
        <w:rPr>
          <w:rFonts w:ascii="Times New Roman" w:hAnsi="Times New Roman" w:cs="Times New Roman"/>
          <w:sz w:val="28"/>
          <w:szCs w:val="28"/>
          <w:lang w:val="en-US"/>
        </w:rPr>
        <w:t>, dlui D</w:t>
      </w:r>
      <w:r w:rsidRPr="00521A0B">
        <w:rPr>
          <w:rFonts w:ascii="Times New Roman" w:hAnsi="Times New Roman" w:cs="Times New Roman"/>
          <w:sz w:val="28"/>
          <w:szCs w:val="28"/>
          <w:highlight w:val="darkBlue"/>
          <w:lang w:val="en-US"/>
        </w:rPr>
        <w:t>enis</w:t>
      </w:r>
      <w:r w:rsidRPr="00E76C45">
        <w:rPr>
          <w:rFonts w:ascii="Times New Roman" w:hAnsi="Times New Roman" w:cs="Times New Roman"/>
          <w:sz w:val="28"/>
          <w:szCs w:val="28"/>
          <w:lang w:val="en-US"/>
        </w:rPr>
        <w:t xml:space="preserve"> Mizunschi și dnelor M</w:t>
      </w:r>
      <w:r w:rsidRPr="00521A0B">
        <w:rPr>
          <w:rFonts w:ascii="Times New Roman" w:hAnsi="Times New Roman" w:cs="Times New Roman"/>
          <w:sz w:val="28"/>
          <w:szCs w:val="28"/>
          <w:highlight w:val="darkBlue"/>
          <w:lang w:val="en-US"/>
        </w:rPr>
        <w:t>ariana</w:t>
      </w:r>
      <w:r w:rsidRPr="00E76C45">
        <w:rPr>
          <w:rFonts w:ascii="Times New Roman" w:hAnsi="Times New Roman" w:cs="Times New Roman"/>
          <w:sz w:val="28"/>
          <w:szCs w:val="28"/>
          <w:lang w:val="en-US"/>
        </w:rPr>
        <w:t xml:space="preserve"> Mizunschi și I</w:t>
      </w:r>
      <w:r w:rsidRPr="00521A0B">
        <w:rPr>
          <w:rFonts w:ascii="Times New Roman" w:hAnsi="Times New Roman" w:cs="Times New Roman"/>
          <w:sz w:val="28"/>
          <w:szCs w:val="28"/>
          <w:highlight w:val="darkBlue"/>
          <w:lang w:val="en-US"/>
        </w:rPr>
        <w:t>ana</w:t>
      </w:r>
      <w:r w:rsidRPr="00E76C45">
        <w:rPr>
          <w:rFonts w:ascii="Times New Roman" w:hAnsi="Times New Roman" w:cs="Times New Roman"/>
          <w:sz w:val="28"/>
          <w:szCs w:val="28"/>
          <w:lang w:val="en-US"/>
        </w:rPr>
        <w:t xml:space="preserve"> Mizunschi </w:t>
      </w:r>
    </w:p>
    <w:p w:rsidR="004D5289" w:rsidRPr="00A97C02" w:rsidRDefault="004D5289" w:rsidP="004D528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7C02">
        <w:rPr>
          <w:rFonts w:ascii="Times New Roman" w:hAnsi="Times New Roman" w:cs="Times New Roman"/>
          <w:b/>
          <w:i/>
          <w:sz w:val="28"/>
          <w:szCs w:val="28"/>
        </w:rPr>
        <w:t xml:space="preserve">RAPORTOR: Veaceslav Ceban, șef Secție, </w:t>
      </w:r>
    </w:p>
    <w:p w:rsidR="004D5289" w:rsidRPr="00A97C02" w:rsidRDefault="004D5289" w:rsidP="004D52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C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A97C02">
        <w:rPr>
          <w:rFonts w:ascii="Times New Roman" w:hAnsi="Times New Roman" w:cs="Times New Roman"/>
          <w:b/>
          <w:i/>
          <w:sz w:val="28"/>
          <w:szCs w:val="28"/>
        </w:rPr>
        <w:t>Direcția funciară</w:t>
      </w:r>
    </w:p>
    <w:p w:rsidR="000631EC" w:rsidRPr="000631EC" w:rsidRDefault="000631EC" w:rsidP="000631EC">
      <w:pPr>
        <w:pStyle w:val="Listparagraf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604" w:rsidRPr="00683580" w:rsidRDefault="000D7604" w:rsidP="00023825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sz w:val="28"/>
          <w:szCs w:val="28"/>
        </w:rPr>
        <w:t>Cu privire la aprobarea Planului Urbanistic Zonal privind valorificarea terenului cu numărul cadastral 0100307433, din str. Uzinelor, 35.</w:t>
      </w:r>
    </w:p>
    <w:p w:rsidR="00FF404B" w:rsidRPr="005B1437" w:rsidRDefault="00FF404B" w:rsidP="00FF404B">
      <w:pPr>
        <w:pStyle w:val="Listparagraf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404B">
        <w:rPr>
          <w:rFonts w:ascii="Times New Roman" w:hAnsi="Times New Roman" w:cs="Times New Roman"/>
          <w:b/>
          <w:i/>
          <w:sz w:val="28"/>
          <w:szCs w:val="28"/>
        </w:rPr>
        <w:t xml:space="preserve">RAPORTOR: </w:t>
      </w:r>
      <w:r w:rsidRPr="005B1437">
        <w:rPr>
          <w:rFonts w:ascii="Times New Roman" w:hAnsi="Times New Roman" w:cs="Times New Roman"/>
          <w:b/>
          <w:i/>
          <w:sz w:val="28"/>
          <w:szCs w:val="28"/>
        </w:rPr>
        <w:t xml:space="preserve">Svetlana Dogotaru, șef al Direcției </w:t>
      </w:r>
    </w:p>
    <w:p w:rsidR="000631EC" w:rsidRDefault="00FF404B" w:rsidP="00FF404B">
      <w:pPr>
        <w:pStyle w:val="Listparagraf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6367AD">
        <w:rPr>
          <w:rFonts w:ascii="Times New Roman" w:hAnsi="Times New Roman" w:cs="Times New Roman"/>
          <w:b/>
          <w:i/>
          <w:sz w:val="28"/>
          <w:szCs w:val="28"/>
        </w:rPr>
        <w:t>general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6367AD">
        <w:rPr>
          <w:rFonts w:ascii="Times New Roman" w:hAnsi="Times New Roman" w:cs="Times New Roman"/>
          <w:b/>
          <w:i/>
          <w:sz w:val="28"/>
          <w:szCs w:val="28"/>
        </w:rPr>
        <w:t xml:space="preserve"> arhitectură, urbanism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67AD">
        <w:rPr>
          <w:rFonts w:ascii="Times New Roman" w:hAnsi="Times New Roman" w:cs="Times New Roman"/>
          <w:b/>
          <w:i/>
          <w:sz w:val="28"/>
          <w:szCs w:val="28"/>
        </w:rPr>
        <w:t>și relații funciare</w:t>
      </w:r>
    </w:p>
    <w:p w:rsidR="00FF404B" w:rsidRPr="00683580" w:rsidRDefault="00FF404B" w:rsidP="00FF404B">
      <w:pPr>
        <w:pStyle w:val="List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214F6" w:rsidRPr="00683580" w:rsidRDefault="003214F6" w:rsidP="006A6BF7">
      <w:pPr>
        <w:pStyle w:val="Listparagraf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sz w:val="28"/>
          <w:szCs w:val="28"/>
        </w:rPr>
        <w:t>Cu privire la formarea bunului imobil și transmiterea în proprietate privată a unui lot de pământ în cartierul locativ din str. Bucovinei – Calea Orheiului dlui Ion Bolocan.</w:t>
      </w:r>
      <w:r w:rsidRPr="00683580">
        <w:rPr>
          <w:rFonts w:ascii="Times New Roman" w:hAnsi="Times New Roman"/>
          <w:i/>
          <w:sz w:val="28"/>
          <w:szCs w:val="28"/>
        </w:rPr>
        <w:t xml:space="preserve"> </w:t>
      </w:r>
    </w:p>
    <w:p w:rsidR="006A6BF7" w:rsidRPr="00A97C02" w:rsidRDefault="006A6BF7" w:rsidP="006A6BF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7C02">
        <w:rPr>
          <w:rFonts w:ascii="Times New Roman" w:hAnsi="Times New Roman" w:cs="Times New Roman"/>
          <w:b/>
          <w:i/>
          <w:sz w:val="28"/>
          <w:szCs w:val="28"/>
        </w:rPr>
        <w:t xml:space="preserve">RAPORTOR: Veaceslav Ceban, șef Secție, </w:t>
      </w:r>
    </w:p>
    <w:p w:rsidR="006A6BF7" w:rsidRPr="00A97C02" w:rsidRDefault="006A6BF7" w:rsidP="006A6B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C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A97C02">
        <w:rPr>
          <w:rFonts w:ascii="Times New Roman" w:hAnsi="Times New Roman" w:cs="Times New Roman"/>
          <w:b/>
          <w:i/>
          <w:sz w:val="28"/>
          <w:szCs w:val="28"/>
        </w:rPr>
        <w:t>Direcția funciară</w:t>
      </w:r>
    </w:p>
    <w:p w:rsidR="007F0549" w:rsidRPr="00683580" w:rsidRDefault="007F0549" w:rsidP="007F0549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:rsidR="007F0549" w:rsidRPr="00FF404B" w:rsidRDefault="007F0549" w:rsidP="00FF404B">
      <w:pPr>
        <w:pStyle w:val="Listparagraf"/>
        <w:numPr>
          <w:ilvl w:val="0"/>
          <w:numId w:val="1"/>
        </w:numPr>
        <w:spacing w:before="240"/>
        <w:ind w:left="360" w:hanging="450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Cu privire la prelungirea termenului de folosință (superficie) a lotului de pământ cu numărul cadastral 0100520062 din bd. Ștefan cel Mare și Sfânt Companiei pe acțiuni ,,SCANA” S.A. întru executarea hotărârii de judecată irevocabilă.</w:t>
      </w:r>
    </w:p>
    <w:p w:rsidR="003420B8" w:rsidRPr="00683580" w:rsidRDefault="00F84CC3" w:rsidP="00683580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3580">
        <w:rPr>
          <w:rFonts w:ascii="Times New Roman" w:hAnsi="Times New Roman" w:cs="Times New Roman"/>
          <w:sz w:val="28"/>
          <w:szCs w:val="28"/>
        </w:rPr>
        <w:t>Cu privire la examinarea cererii SC ,,Gonvaro-Con” S.R.L. întru executarea hotărârii de judecată irevocabilă.</w:t>
      </w:r>
      <w:r w:rsidRPr="00683580">
        <w:rPr>
          <w:rFonts w:ascii="Times New Roman" w:hAnsi="Times New Roman"/>
          <w:i/>
          <w:sz w:val="28"/>
          <w:szCs w:val="28"/>
        </w:rPr>
        <w:t xml:space="preserve"> </w:t>
      </w:r>
    </w:p>
    <w:p w:rsidR="006A6BF7" w:rsidRPr="006A6BF7" w:rsidRDefault="006A6BF7" w:rsidP="006A6BF7">
      <w:pPr>
        <w:pStyle w:val="Listparagraf"/>
        <w:ind w:left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6BF7">
        <w:rPr>
          <w:rFonts w:ascii="Times New Roman" w:hAnsi="Times New Roman" w:cs="Times New Roman"/>
          <w:b/>
          <w:i/>
          <w:sz w:val="28"/>
          <w:szCs w:val="28"/>
        </w:rPr>
        <w:t xml:space="preserve">RAPORTOR: Igor Cristal, șef Secție,                 </w:t>
      </w:r>
    </w:p>
    <w:p w:rsidR="00683580" w:rsidRDefault="006A6BF7" w:rsidP="006A6BF7">
      <w:pPr>
        <w:pStyle w:val="Listparagraf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B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Direcția funciară</w:t>
      </w:r>
    </w:p>
    <w:p w:rsidR="006A6BF7" w:rsidRPr="00683580" w:rsidRDefault="006A6BF7" w:rsidP="006A6BF7">
      <w:pPr>
        <w:pStyle w:val="Listparagr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636AF" w:rsidRDefault="00B636AF" w:rsidP="00FD7CAD">
      <w:pPr>
        <w:pStyle w:val="List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F">
        <w:rPr>
          <w:rFonts w:ascii="Times New Roman" w:hAnsi="Times New Roman" w:cs="Times New Roman"/>
          <w:b/>
          <w:sz w:val="28"/>
          <w:szCs w:val="28"/>
        </w:rPr>
        <w:t>Cu privire la stabilirea relațiilor de superficie contractuală</w:t>
      </w:r>
    </w:p>
    <w:p w:rsidR="00503408" w:rsidRPr="007F0549" w:rsidRDefault="00B636AF" w:rsidP="00D62303">
      <w:pPr>
        <w:pStyle w:val="Listparagraf"/>
        <w:numPr>
          <w:ilvl w:val="0"/>
          <w:numId w:val="4"/>
        </w:numPr>
        <w:spacing w:before="24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>Cu privire la stabilirea relațiilor de superficie contractuală și de locațiune asupra unor loturi de pământ din str. Alba-Iulia, 79/2, cu Societatea cu răspundere limitată „GONVARO-CON”.</w:t>
      </w:r>
    </w:p>
    <w:p w:rsidR="00CF57C8" w:rsidRPr="00503408" w:rsidRDefault="00CF57C8" w:rsidP="00D62303">
      <w:pPr>
        <w:pStyle w:val="Listparagraf"/>
        <w:numPr>
          <w:ilvl w:val="0"/>
          <w:numId w:val="4"/>
        </w:numPr>
        <w:spacing w:before="24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08">
        <w:rPr>
          <w:rFonts w:ascii="Times New Roman" w:hAnsi="Times New Roman" w:cs="Times New Roman"/>
          <w:sz w:val="28"/>
          <w:szCs w:val="28"/>
        </w:rPr>
        <w:t>Cu privire la stabilirea relațiilor de superficie contractuală și de locațiune asupra loturilor de pământ din str. Vadul lui Vodă, 19, cu Societatea cu răspundere limitată „HOUSECONS GROUP”.</w:t>
      </w:r>
      <w:r w:rsidRPr="00503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7CAD" w:rsidRPr="006A6BF7" w:rsidRDefault="00CF57C8" w:rsidP="006A6BF7">
      <w:pPr>
        <w:pStyle w:val="Listparagraf"/>
        <w:numPr>
          <w:ilvl w:val="0"/>
          <w:numId w:val="4"/>
        </w:numPr>
        <w:spacing w:before="24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7C8">
        <w:rPr>
          <w:rFonts w:ascii="Times New Roman" w:hAnsi="Times New Roman" w:cs="Times New Roman"/>
          <w:sz w:val="28"/>
          <w:szCs w:val="28"/>
        </w:rPr>
        <w:t>Cu privire la stabilirea dreptului de locațiune asupra unor loturi de pământ din str. Valea Crucii, 22/2, C.C.G. nr. 133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7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6BF7" w:rsidRPr="006A6BF7" w:rsidRDefault="006A6BF7" w:rsidP="006A6BF7">
      <w:pPr>
        <w:pStyle w:val="Listparagraf"/>
        <w:ind w:left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6BF7">
        <w:rPr>
          <w:rFonts w:ascii="Times New Roman" w:hAnsi="Times New Roman" w:cs="Times New Roman"/>
          <w:b/>
          <w:i/>
          <w:sz w:val="28"/>
          <w:szCs w:val="28"/>
        </w:rPr>
        <w:t xml:space="preserve">RAPORTOR: Igor Cristal, șef Secție,                 </w:t>
      </w:r>
    </w:p>
    <w:p w:rsidR="003211B5" w:rsidRPr="0001177E" w:rsidRDefault="006A6BF7" w:rsidP="006A6BF7">
      <w:pPr>
        <w:pStyle w:val="Listparagr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6B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Direcția funciară</w:t>
      </w:r>
    </w:p>
    <w:sectPr w:rsidR="003211B5" w:rsidRPr="0001177E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0B" w:rsidRDefault="00907E0B" w:rsidP="00547192">
      <w:pPr>
        <w:spacing w:after="0" w:line="240" w:lineRule="auto"/>
      </w:pPr>
      <w:r>
        <w:separator/>
      </w:r>
    </w:p>
  </w:endnote>
  <w:endnote w:type="continuationSeparator" w:id="0">
    <w:p w:rsidR="00907E0B" w:rsidRDefault="00907E0B" w:rsidP="005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171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192" w:rsidRDefault="0054719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192" w:rsidRDefault="0054719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0B" w:rsidRDefault="00907E0B" w:rsidP="00547192">
      <w:pPr>
        <w:spacing w:after="0" w:line="240" w:lineRule="auto"/>
      </w:pPr>
      <w:r>
        <w:separator/>
      </w:r>
    </w:p>
  </w:footnote>
  <w:footnote w:type="continuationSeparator" w:id="0">
    <w:p w:rsidR="00907E0B" w:rsidRDefault="00907E0B" w:rsidP="0054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76"/>
    <w:multiLevelType w:val="hybridMultilevel"/>
    <w:tmpl w:val="F6C8DF3E"/>
    <w:lvl w:ilvl="0" w:tplc="0E6E0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AFE"/>
    <w:multiLevelType w:val="hybridMultilevel"/>
    <w:tmpl w:val="8FAE7FAC"/>
    <w:lvl w:ilvl="0" w:tplc="753857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78765A"/>
    <w:multiLevelType w:val="hybridMultilevel"/>
    <w:tmpl w:val="D7E4BE7E"/>
    <w:lvl w:ilvl="0" w:tplc="83749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6251"/>
    <w:multiLevelType w:val="hybridMultilevel"/>
    <w:tmpl w:val="F7FACB72"/>
    <w:lvl w:ilvl="0" w:tplc="686C6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4718"/>
    <w:multiLevelType w:val="hybridMultilevel"/>
    <w:tmpl w:val="F24AA2B8"/>
    <w:lvl w:ilvl="0" w:tplc="D5269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94114"/>
    <w:multiLevelType w:val="multilevel"/>
    <w:tmpl w:val="B7306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1C1CD1"/>
    <w:multiLevelType w:val="hybridMultilevel"/>
    <w:tmpl w:val="34B2F14C"/>
    <w:lvl w:ilvl="0" w:tplc="6F627E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9F7859"/>
    <w:multiLevelType w:val="hybridMultilevel"/>
    <w:tmpl w:val="3648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30D69"/>
    <w:multiLevelType w:val="hybridMultilevel"/>
    <w:tmpl w:val="FD12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34442"/>
    <w:multiLevelType w:val="hybridMultilevel"/>
    <w:tmpl w:val="83D6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09E3"/>
    <w:multiLevelType w:val="hybridMultilevel"/>
    <w:tmpl w:val="CB807638"/>
    <w:lvl w:ilvl="0" w:tplc="C7B60E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E1"/>
    <w:rsid w:val="00003473"/>
    <w:rsid w:val="000116AD"/>
    <w:rsid w:val="0001177E"/>
    <w:rsid w:val="00013D2D"/>
    <w:rsid w:val="00023825"/>
    <w:rsid w:val="00050379"/>
    <w:rsid w:val="000564B5"/>
    <w:rsid w:val="00057AC6"/>
    <w:rsid w:val="000631EC"/>
    <w:rsid w:val="00077A41"/>
    <w:rsid w:val="00095937"/>
    <w:rsid w:val="000C2B8C"/>
    <w:rsid w:val="000D56A2"/>
    <w:rsid w:val="000D5A74"/>
    <w:rsid w:val="000D7593"/>
    <w:rsid w:val="000D7604"/>
    <w:rsid w:val="000E200C"/>
    <w:rsid w:val="00107321"/>
    <w:rsid w:val="00126FE9"/>
    <w:rsid w:val="00165D9C"/>
    <w:rsid w:val="0017333A"/>
    <w:rsid w:val="001C2C7A"/>
    <w:rsid w:val="001D4AE1"/>
    <w:rsid w:val="001D5CB5"/>
    <w:rsid w:val="00211C1A"/>
    <w:rsid w:val="002673DB"/>
    <w:rsid w:val="00283686"/>
    <w:rsid w:val="00294CBF"/>
    <w:rsid w:val="002A052D"/>
    <w:rsid w:val="002A510E"/>
    <w:rsid w:val="002B3A8F"/>
    <w:rsid w:val="002F5D85"/>
    <w:rsid w:val="003211B5"/>
    <w:rsid w:val="003214F6"/>
    <w:rsid w:val="003420B8"/>
    <w:rsid w:val="00342142"/>
    <w:rsid w:val="0034446A"/>
    <w:rsid w:val="00373A9F"/>
    <w:rsid w:val="0038766C"/>
    <w:rsid w:val="003A39EB"/>
    <w:rsid w:val="003C3D8E"/>
    <w:rsid w:val="004B200A"/>
    <w:rsid w:val="004D5289"/>
    <w:rsid w:val="004D7B7A"/>
    <w:rsid w:val="004E2C34"/>
    <w:rsid w:val="004F6296"/>
    <w:rsid w:val="004F6FD7"/>
    <w:rsid w:val="00503408"/>
    <w:rsid w:val="00521A0B"/>
    <w:rsid w:val="00530E9F"/>
    <w:rsid w:val="00531BE2"/>
    <w:rsid w:val="00547192"/>
    <w:rsid w:val="00564E8A"/>
    <w:rsid w:val="00571561"/>
    <w:rsid w:val="005754C9"/>
    <w:rsid w:val="00582C62"/>
    <w:rsid w:val="005A0CCA"/>
    <w:rsid w:val="00603EC5"/>
    <w:rsid w:val="006362FB"/>
    <w:rsid w:val="00651C2D"/>
    <w:rsid w:val="00665E8E"/>
    <w:rsid w:val="00683580"/>
    <w:rsid w:val="006A62F6"/>
    <w:rsid w:val="006A6BF7"/>
    <w:rsid w:val="006A7BAD"/>
    <w:rsid w:val="006B079B"/>
    <w:rsid w:val="006F3D8A"/>
    <w:rsid w:val="007255C8"/>
    <w:rsid w:val="00732D60"/>
    <w:rsid w:val="00782295"/>
    <w:rsid w:val="007976E7"/>
    <w:rsid w:val="007A4278"/>
    <w:rsid w:val="007B24BC"/>
    <w:rsid w:val="007C427F"/>
    <w:rsid w:val="007F0549"/>
    <w:rsid w:val="007F6932"/>
    <w:rsid w:val="00833347"/>
    <w:rsid w:val="008A3FAD"/>
    <w:rsid w:val="008B04B2"/>
    <w:rsid w:val="008C2CC1"/>
    <w:rsid w:val="008E5E0B"/>
    <w:rsid w:val="00900495"/>
    <w:rsid w:val="00906B8C"/>
    <w:rsid w:val="00907E0B"/>
    <w:rsid w:val="00912305"/>
    <w:rsid w:val="0095519D"/>
    <w:rsid w:val="00956A22"/>
    <w:rsid w:val="009574B6"/>
    <w:rsid w:val="009A0963"/>
    <w:rsid w:val="009B257C"/>
    <w:rsid w:val="009B55CA"/>
    <w:rsid w:val="009D3D55"/>
    <w:rsid w:val="009F2DA9"/>
    <w:rsid w:val="009F6C93"/>
    <w:rsid w:val="00A14DA7"/>
    <w:rsid w:val="00A52E40"/>
    <w:rsid w:val="00A749D1"/>
    <w:rsid w:val="00A913A2"/>
    <w:rsid w:val="00AA06AA"/>
    <w:rsid w:val="00AC097D"/>
    <w:rsid w:val="00AF4C55"/>
    <w:rsid w:val="00AF5469"/>
    <w:rsid w:val="00AF603E"/>
    <w:rsid w:val="00B00742"/>
    <w:rsid w:val="00B636AF"/>
    <w:rsid w:val="00B95FB7"/>
    <w:rsid w:val="00BC68AA"/>
    <w:rsid w:val="00BD4820"/>
    <w:rsid w:val="00BF42A1"/>
    <w:rsid w:val="00C550B7"/>
    <w:rsid w:val="00C82767"/>
    <w:rsid w:val="00CA0ADE"/>
    <w:rsid w:val="00CA62AF"/>
    <w:rsid w:val="00CA7239"/>
    <w:rsid w:val="00CD2649"/>
    <w:rsid w:val="00CF57C8"/>
    <w:rsid w:val="00D11E0A"/>
    <w:rsid w:val="00D62303"/>
    <w:rsid w:val="00D6689D"/>
    <w:rsid w:val="00D8172F"/>
    <w:rsid w:val="00D87A55"/>
    <w:rsid w:val="00DA232E"/>
    <w:rsid w:val="00DA3B20"/>
    <w:rsid w:val="00DB3C36"/>
    <w:rsid w:val="00DE1966"/>
    <w:rsid w:val="00E24197"/>
    <w:rsid w:val="00E410F3"/>
    <w:rsid w:val="00E61521"/>
    <w:rsid w:val="00E76C45"/>
    <w:rsid w:val="00E85C67"/>
    <w:rsid w:val="00EC480E"/>
    <w:rsid w:val="00EF1C4B"/>
    <w:rsid w:val="00F2240D"/>
    <w:rsid w:val="00F72986"/>
    <w:rsid w:val="00F84CC3"/>
    <w:rsid w:val="00F963E2"/>
    <w:rsid w:val="00FA02EB"/>
    <w:rsid w:val="00FB5DE8"/>
    <w:rsid w:val="00FD1748"/>
    <w:rsid w:val="00FD2524"/>
    <w:rsid w:val="00FD29EA"/>
    <w:rsid w:val="00FD6597"/>
    <w:rsid w:val="00FD731E"/>
    <w:rsid w:val="00FD7CAD"/>
    <w:rsid w:val="00FE5A99"/>
    <w:rsid w:val="00FF3846"/>
    <w:rsid w:val="00FF404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719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71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4719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471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47192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719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71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4719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471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4719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Bragiș</dc:creator>
  <cp:lastModifiedBy>Procopciuc Alina</cp:lastModifiedBy>
  <cp:revision>2</cp:revision>
  <cp:lastPrinted>2020-07-15T13:04:00Z</cp:lastPrinted>
  <dcterms:created xsi:type="dcterms:W3CDTF">2020-07-16T13:34:00Z</dcterms:created>
  <dcterms:modified xsi:type="dcterms:W3CDTF">2020-07-16T13:34:00Z</dcterms:modified>
</cp:coreProperties>
</file>