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751E" w:rsidRDefault="00BA751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3B0B" w:rsidRPr="00E15668" w:rsidRDefault="00E15668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5668">
        <w:rPr>
          <w:rFonts w:ascii="Times New Roman" w:hAnsi="Times New Roman" w:cs="Times New Roman"/>
          <w:b/>
          <w:sz w:val="24"/>
          <w:szCs w:val="24"/>
          <w:lang w:val="ro-RO"/>
        </w:rPr>
        <w:t>Primăriei municipiului Chișinău</w:t>
      </w:r>
    </w:p>
    <w:p w:rsidR="00E15668" w:rsidRDefault="00E15668" w:rsidP="00E156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MD-20012, </w:t>
      </w:r>
      <w:r w:rsidRPr="00E15668">
        <w:rPr>
          <w:rFonts w:ascii="Times New Roman" w:hAnsi="Times New Roman" w:cs="Times New Roman"/>
          <w:b/>
          <w:sz w:val="24"/>
          <w:szCs w:val="24"/>
          <w:lang w:val="ro-RO"/>
        </w:rPr>
        <w:t>bd. Ștefan cel Mare și Sfânt, 83</w:t>
      </w:r>
    </w:p>
    <w:p w:rsidR="00E15668" w:rsidRDefault="00E15668" w:rsidP="00E1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5668" w:rsidRDefault="00E15668" w:rsidP="00E1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5668">
        <w:rPr>
          <w:rFonts w:ascii="Times New Roman" w:hAnsi="Times New Roman" w:cs="Times New Roman"/>
          <w:sz w:val="24"/>
          <w:szCs w:val="24"/>
          <w:lang w:val="ro-RO"/>
        </w:rPr>
        <w:t>Ca răspuns la nr. 06-112/712 din 06.11.2018, vă prezentăm planul de lucru cu privire la organizarea lucrărilor de salubrizare evacuare a frunzișului la data de 10.11.2018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560"/>
        <w:gridCol w:w="2410"/>
        <w:gridCol w:w="2126"/>
        <w:gridCol w:w="1418"/>
        <w:gridCol w:w="1134"/>
        <w:gridCol w:w="1417"/>
      </w:tblGrid>
      <w:tr w:rsidR="00E15668" w:rsidTr="007F64BE">
        <w:trPr>
          <w:trHeight w:val="424"/>
        </w:trPr>
        <w:tc>
          <w:tcPr>
            <w:tcW w:w="709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156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acțiunii</w:t>
            </w:r>
          </w:p>
        </w:tc>
        <w:tc>
          <w:tcPr>
            <w:tcW w:w="241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Locațiile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Instituțiile organizațiile antrenate</w:t>
            </w:r>
          </w:p>
        </w:tc>
        <w:tc>
          <w:tcPr>
            <w:tcW w:w="1418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persoane participate</w:t>
            </w:r>
          </w:p>
        </w:tc>
        <w:tc>
          <w:tcPr>
            <w:tcW w:w="1134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 folosit, num. de unități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</w:tr>
      <w:tr w:rsidR="00E15668" w:rsidTr="007F64BE">
        <w:trPr>
          <w:trHeight w:val="436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Evacuarea frunzișului salubrizarea teritoriului</w:t>
            </w:r>
          </w:p>
        </w:tc>
        <w:tc>
          <w:tcPr>
            <w:tcW w:w="241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Mateevci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M. Kogălniceanu,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Bulgară, Armenească, M. Eminescu 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Apărării</w:t>
            </w:r>
          </w:p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8</w:t>
            </w:r>
          </w:p>
        </w:tc>
        <w:tc>
          <w:tcPr>
            <w:tcW w:w="1418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424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Evacuarea frunzișului</w:t>
            </w:r>
          </w:p>
        </w:tc>
        <w:tc>
          <w:tcPr>
            <w:tcW w:w="241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Veronica Micle de la str. A. Pușkin până la str. A. Armenească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A.O. ”Ca Lumea”</w:t>
            </w:r>
          </w:p>
        </w:tc>
        <w:tc>
          <w:tcPr>
            <w:tcW w:w="1418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8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6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Greblatul și salubrizarea teritoriului </w:t>
            </w:r>
          </w:p>
        </w:tc>
        <w:tc>
          <w:tcPr>
            <w:tcW w:w="2410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Bd. Ștefan cel Mare și </w:t>
            </w:r>
            <w:r w:rsidR="002531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64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A.O. ”Comunitatea rusă”</w:t>
            </w:r>
          </w:p>
        </w:tc>
        <w:tc>
          <w:tcPr>
            <w:tcW w:w="1418" w:type="dxa"/>
          </w:tcPr>
          <w:p w:rsidR="00E15668" w:rsidRDefault="002531AB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:rsidR="00E15668" w:rsidRDefault="002531AB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63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</w:tcPr>
          <w:p w:rsidR="00E15668" w:rsidRDefault="002531AB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Greblatul și salubrizarea teritoriului</w:t>
            </w:r>
          </w:p>
        </w:tc>
        <w:tc>
          <w:tcPr>
            <w:tcW w:w="2410" w:type="dxa"/>
          </w:tcPr>
          <w:p w:rsidR="00E15668" w:rsidRDefault="002531AB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Ștefan cel Mare și Sfânt, 126</w:t>
            </w:r>
          </w:p>
        </w:tc>
        <w:tc>
          <w:tcPr>
            <w:tcW w:w="2126" w:type="dxa"/>
          </w:tcPr>
          <w:p w:rsidR="00E15668" w:rsidRDefault="002531AB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8</w:t>
            </w:r>
          </w:p>
        </w:tc>
        <w:tc>
          <w:tcPr>
            <w:tcW w:w="1418" w:type="dxa"/>
          </w:tcPr>
          <w:p w:rsidR="00E15668" w:rsidRDefault="002531AB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</w:tcPr>
          <w:p w:rsidR="00E15668" w:rsidRDefault="002531AB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266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Evacuarea frunzișului salubrizarea teritoriului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Grenoble, 159/3</w:t>
            </w:r>
          </w:p>
        </w:tc>
        <w:tc>
          <w:tcPr>
            <w:tcW w:w="2126" w:type="dxa"/>
          </w:tcPr>
          <w:p w:rsidR="00E15668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Apărării</w:t>
            </w:r>
          </w:p>
          <w:p w:rsidR="00064FEA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9</w:t>
            </w:r>
          </w:p>
        </w:tc>
        <w:tc>
          <w:tcPr>
            <w:tcW w:w="1418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Greblatul și salubrizarea teritoriului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Ismail, 84, 86</w:t>
            </w:r>
          </w:p>
        </w:tc>
        <w:tc>
          <w:tcPr>
            <w:tcW w:w="2126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9</w:t>
            </w:r>
          </w:p>
        </w:tc>
        <w:tc>
          <w:tcPr>
            <w:tcW w:w="1418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Evacuarea grămezilor de frunze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Str.C.Vîrnav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intersecție cu Malina Mică</w:t>
            </w:r>
          </w:p>
        </w:tc>
        <w:tc>
          <w:tcPr>
            <w:tcW w:w="2126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Ministerul Apărării</w:t>
            </w: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10</w:t>
            </w:r>
          </w:p>
        </w:tc>
        <w:tc>
          <w:tcPr>
            <w:tcW w:w="1418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Greblatul și salubrizarea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teritoriului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Str. M. Lomonosov, Gh. Asachi, 37/1, 37/2</w:t>
            </w:r>
          </w:p>
        </w:tc>
        <w:tc>
          <w:tcPr>
            <w:tcW w:w="2126" w:type="dxa"/>
          </w:tcPr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A.O. Uniunea rușilor lipoveni din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Chișinău</w:t>
            </w: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10</w:t>
            </w:r>
          </w:p>
        </w:tc>
        <w:tc>
          <w:tcPr>
            <w:tcW w:w="1418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</w:t>
            </w: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Greblatul și evacuarea frunzișului 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Gh. Asachi, 64/1, 66/1, 68</w:t>
            </w:r>
          </w:p>
        </w:tc>
        <w:tc>
          <w:tcPr>
            <w:tcW w:w="2126" w:type="dxa"/>
          </w:tcPr>
          <w:p w:rsidR="00064FEA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Apărării</w:t>
            </w:r>
          </w:p>
          <w:p w:rsidR="00064FEA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15668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11</w:t>
            </w:r>
          </w:p>
        </w:tc>
        <w:tc>
          <w:tcPr>
            <w:tcW w:w="1418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</w:tcPr>
          <w:p w:rsidR="00E15668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Greblatul și salubrizarea teritoriului</w:t>
            </w:r>
          </w:p>
        </w:tc>
        <w:tc>
          <w:tcPr>
            <w:tcW w:w="2410" w:type="dxa"/>
          </w:tcPr>
          <w:p w:rsidR="00E15668" w:rsidRDefault="00064FEA" w:rsidP="00064FE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Drumul Schinoasei, 1/1, 1/3, 1/4, Grenoble, 106 a, 106 b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11</w:t>
            </w:r>
          </w:p>
        </w:tc>
        <w:tc>
          <w:tcPr>
            <w:tcW w:w="1418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134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Greblatul și salubrizarea teritoriului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V. Cheltuială, 7 </w:t>
            </w: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Drumul Viilor, 28, 41, 43</w:t>
            </w:r>
          </w:p>
        </w:tc>
        <w:tc>
          <w:tcPr>
            <w:tcW w:w="2126" w:type="dxa"/>
          </w:tcPr>
          <w:p w:rsidR="00E15668" w:rsidRDefault="00E15668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12</w:t>
            </w:r>
          </w:p>
        </w:tc>
        <w:tc>
          <w:tcPr>
            <w:tcW w:w="1418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64FEA" w:rsidRDefault="00064FEA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5668" w:rsidTr="007F64BE">
        <w:trPr>
          <w:trHeight w:val="327"/>
        </w:trPr>
        <w:tc>
          <w:tcPr>
            <w:tcW w:w="709" w:type="dxa"/>
          </w:tcPr>
          <w:p w:rsidR="00E15668" w:rsidRDefault="00E15668" w:rsidP="002531A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56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Greblatul și evacuarea frunzișului</w:t>
            </w:r>
          </w:p>
        </w:tc>
        <w:tc>
          <w:tcPr>
            <w:tcW w:w="2410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Lech Kaczynski, 2/1, 2/2, 2/3, 2/4, 6/1, 6/2</w:t>
            </w:r>
          </w:p>
        </w:tc>
        <w:tc>
          <w:tcPr>
            <w:tcW w:w="2126" w:type="dxa"/>
          </w:tcPr>
          <w:p w:rsidR="00E15668" w:rsidRDefault="00064FEA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A.O. Asociația Femeilor poloneze</w:t>
            </w:r>
            <w:r w:rsidR="007F64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F64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Cracoveanca</w:t>
            </w:r>
            <w:proofErr w:type="spellEnd"/>
            <w:r w:rsidR="007F64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Chișinău </w:t>
            </w:r>
          </w:p>
          <w:p w:rsidR="007F64BE" w:rsidRDefault="007F64BE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ÎMGFL nr. 12</w:t>
            </w:r>
          </w:p>
        </w:tc>
        <w:tc>
          <w:tcPr>
            <w:tcW w:w="1418" w:type="dxa"/>
          </w:tcPr>
          <w:p w:rsidR="00E15668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7F64BE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64BE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64BE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F64BE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</w:tcPr>
          <w:p w:rsidR="00E15668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7" w:type="dxa"/>
          </w:tcPr>
          <w:p w:rsidR="00E15668" w:rsidRDefault="00E15668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64BE" w:rsidRPr="00052885" w:rsidTr="00052885">
        <w:trPr>
          <w:trHeight w:val="327"/>
        </w:trPr>
        <w:tc>
          <w:tcPr>
            <w:tcW w:w="2269" w:type="dxa"/>
            <w:gridSpan w:val="2"/>
          </w:tcPr>
          <w:p w:rsidR="007F64BE" w:rsidRPr="00052885" w:rsidRDefault="007F64BE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28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10" w:type="dxa"/>
          </w:tcPr>
          <w:p w:rsidR="007F64BE" w:rsidRPr="00052885" w:rsidRDefault="007F64BE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F64BE" w:rsidRPr="00052885" w:rsidRDefault="007F64BE" w:rsidP="00E15668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F64BE" w:rsidRPr="00052885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28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217</w:t>
            </w:r>
          </w:p>
        </w:tc>
        <w:tc>
          <w:tcPr>
            <w:tcW w:w="1134" w:type="dxa"/>
          </w:tcPr>
          <w:p w:rsidR="007F64BE" w:rsidRPr="00052885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28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417" w:type="dxa"/>
          </w:tcPr>
          <w:p w:rsidR="007F64BE" w:rsidRPr="00052885" w:rsidRDefault="007F64BE" w:rsidP="00E15668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15668" w:rsidRPr="00052885" w:rsidRDefault="00E15668" w:rsidP="00E15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E15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64BE" w:rsidRPr="007F64BE" w:rsidRDefault="007F64BE" w:rsidP="007F64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7F6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7F6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7F6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4BE" w:rsidRDefault="007F64BE" w:rsidP="007F64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Pretor                                                   Pavel Rusu</w:t>
      </w: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52885" w:rsidRDefault="00052885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52885" w:rsidRDefault="00052885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52885" w:rsidRDefault="00052885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Pr="007F64BE" w:rsidRDefault="007F64BE" w:rsidP="007F64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F64BE" w:rsidRPr="007F64BE" w:rsidRDefault="007F64BE" w:rsidP="007F6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64BE">
        <w:rPr>
          <w:rFonts w:ascii="Times New Roman" w:hAnsi="Times New Roman" w:cs="Times New Roman"/>
          <w:i/>
          <w:sz w:val="24"/>
          <w:szCs w:val="24"/>
          <w:lang w:val="ro-RO"/>
        </w:rPr>
        <w:t>Ex. G. Cupcea</w:t>
      </w:r>
    </w:p>
    <w:p w:rsidR="007F64BE" w:rsidRPr="007F64BE" w:rsidRDefault="007F64BE" w:rsidP="007F6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64BE">
        <w:rPr>
          <w:rFonts w:ascii="Times New Roman" w:hAnsi="Times New Roman" w:cs="Times New Roman"/>
          <w:i/>
          <w:sz w:val="24"/>
          <w:szCs w:val="24"/>
          <w:lang w:val="ro-RO"/>
        </w:rPr>
        <w:t>Tel: 022 27 12 69</w:t>
      </w:r>
    </w:p>
    <w:sectPr w:rsidR="007F64BE" w:rsidRPr="007F64BE" w:rsidSect="007F64B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8"/>
    <w:rsid w:val="00052885"/>
    <w:rsid w:val="00064FEA"/>
    <w:rsid w:val="000A4CC6"/>
    <w:rsid w:val="000D3B0B"/>
    <w:rsid w:val="002531AB"/>
    <w:rsid w:val="007F64BE"/>
    <w:rsid w:val="00974134"/>
    <w:rsid w:val="00BA751E"/>
    <w:rsid w:val="00E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gcupcea</dc:creator>
  <cp:lastModifiedBy>Vasile Chirilescu</cp:lastModifiedBy>
  <cp:revision>2</cp:revision>
  <cp:lastPrinted>2018-11-07T14:33:00Z</cp:lastPrinted>
  <dcterms:created xsi:type="dcterms:W3CDTF">2018-11-08T13:45:00Z</dcterms:created>
  <dcterms:modified xsi:type="dcterms:W3CDTF">2018-11-08T13:45:00Z</dcterms:modified>
</cp:coreProperties>
</file>