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53" w:rsidRPr="00A76753" w:rsidRDefault="00A76753" w:rsidP="00A76753">
      <w:pPr>
        <w:spacing w:after="0" w:line="240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A76753">
        <w:rPr>
          <w:rFonts w:eastAsia="Times New Roman" w:cs="Times New Roman"/>
          <w:b/>
          <w:szCs w:val="28"/>
          <w:lang w:val="ro-RO" w:eastAsia="ru-RU"/>
        </w:rPr>
        <w:t>ORDINEA DE ZI</w:t>
      </w:r>
    </w:p>
    <w:p w:rsidR="00A76753" w:rsidRPr="00A76753" w:rsidRDefault="00A76753" w:rsidP="00A76753">
      <w:pPr>
        <w:spacing w:after="0" w:line="240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A76753">
        <w:rPr>
          <w:rFonts w:eastAsia="Times New Roman" w:cs="Times New Roman"/>
          <w:b/>
          <w:szCs w:val="28"/>
          <w:lang w:val="ro-RO" w:eastAsia="ru-RU"/>
        </w:rPr>
        <w:t>a şedinţei</w:t>
      </w:r>
    </w:p>
    <w:p w:rsidR="00A76753" w:rsidRPr="00A76753" w:rsidRDefault="00A76753" w:rsidP="00A76753">
      <w:pPr>
        <w:spacing w:after="0" w:line="240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A76753">
        <w:rPr>
          <w:rFonts w:eastAsia="Times New Roman" w:cs="Times New Roman"/>
          <w:b/>
          <w:szCs w:val="28"/>
          <w:lang w:val="ro-RO" w:eastAsia="ru-RU"/>
        </w:rPr>
        <w:t>Comisiei pentru construcții, arhitectură și relații funciare</w:t>
      </w:r>
    </w:p>
    <w:p w:rsidR="00A76753" w:rsidRPr="00A76753" w:rsidRDefault="00A76753" w:rsidP="00A76753">
      <w:pPr>
        <w:spacing w:after="0" w:line="240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A76753">
        <w:rPr>
          <w:rFonts w:eastAsia="Times New Roman" w:cs="Times New Roman"/>
          <w:b/>
          <w:szCs w:val="28"/>
          <w:lang w:val="ro-RO" w:eastAsia="ru-RU"/>
        </w:rPr>
        <w:t xml:space="preserve">din </w:t>
      </w:r>
      <w:r w:rsidR="00473F6A">
        <w:rPr>
          <w:rFonts w:eastAsia="Times New Roman" w:cs="Times New Roman"/>
          <w:b/>
          <w:szCs w:val="28"/>
          <w:lang w:val="ro-RO" w:eastAsia="ru-RU"/>
        </w:rPr>
        <w:t xml:space="preserve">02 </w:t>
      </w:r>
      <w:r w:rsidRPr="00A76753">
        <w:rPr>
          <w:rFonts w:eastAsia="Times New Roman" w:cs="Times New Roman"/>
          <w:b/>
          <w:szCs w:val="28"/>
          <w:lang w:val="ro-RO" w:eastAsia="ru-RU"/>
        </w:rPr>
        <w:t>februarie 201</w:t>
      </w:r>
      <w:r w:rsidR="00473F6A">
        <w:rPr>
          <w:rFonts w:eastAsia="Times New Roman" w:cs="Times New Roman"/>
          <w:b/>
          <w:szCs w:val="28"/>
          <w:lang w:val="ro-RO" w:eastAsia="ru-RU"/>
        </w:rPr>
        <w:t>8</w:t>
      </w:r>
    </w:p>
    <w:p w:rsidR="00C32E48" w:rsidRDefault="00C32E48" w:rsidP="00114DAB">
      <w:pPr>
        <w:spacing w:after="0" w:line="240" w:lineRule="auto"/>
        <w:jc w:val="both"/>
        <w:rPr>
          <w:lang w:val="ro-RO"/>
        </w:rPr>
      </w:pPr>
    </w:p>
    <w:p w:rsidR="00114DAB" w:rsidRPr="00A76753" w:rsidRDefault="00114DAB" w:rsidP="00325DB9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lang w:val="ro-RO"/>
        </w:rPr>
      </w:pPr>
      <w:r w:rsidRPr="00A76753">
        <w:rPr>
          <w:lang w:val="ro-RO"/>
        </w:rPr>
        <w:t>Cu privire la instalarea plăcii comemorative ”LIDIA ISTRATI” pe fațada imobilului din str. Miorița, 5/2</w:t>
      </w:r>
    </w:p>
    <w:p w:rsidR="00114DAB" w:rsidRDefault="00114DAB" w:rsidP="00325DB9">
      <w:pPr>
        <w:pStyle w:val="ListParagraph"/>
        <w:spacing w:after="0" w:line="240" w:lineRule="auto"/>
        <w:ind w:left="4536"/>
        <w:jc w:val="both"/>
        <w:rPr>
          <w:b/>
          <w:i/>
          <w:lang w:val="ro-RO"/>
        </w:rPr>
      </w:pPr>
      <w:r w:rsidRPr="00A76753">
        <w:rPr>
          <w:b/>
          <w:i/>
          <w:lang w:val="ro-RO"/>
        </w:rPr>
        <w:t xml:space="preserve">RAPORTOR: Sergiu </w:t>
      </w:r>
      <w:proofErr w:type="spellStart"/>
      <w:r w:rsidRPr="00A76753">
        <w:rPr>
          <w:b/>
          <w:i/>
          <w:lang w:val="ro-RO"/>
        </w:rPr>
        <w:t>Borozan</w:t>
      </w:r>
      <w:proofErr w:type="spellEnd"/>
      <w:r w:rsidRPr="00A76753">
        <w:rPr>
          <w:b/>
          <w:i/>
          <w:lang w:val="ro-RO"/>
        </w:rPr>
        <w:t>, şef al Direcţiei generale arhitectură, urbanism şi relaţii funciare</w:t>
      </w:r>
    </w:p>
    <w:p w:rsidR="009C05F8" w:rsidRPr="00A76753" w:rsidRDefault="009C05F8" w:rsidP="00325DB9">
      <w:pPr>
        <w:pStyle w:val="ListParagraph"/>
        <w:spacing w:after="0" w:line="240" w:lineRule="auto"/>
        <w:ind w:left="4536"/>
        <w:jc w:val="both"/>
        <w:rPr>
          <w:b/>
          <w:i/>
          <w:lang w:val="ro-RO"/>
        </w:rPr>
      </w:pPr>
    </w:p>
    <w:p w:rsidR="00114DAB" w:rsidRDefault="00114DAB" w:rsidP="00325DB9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lang w:val="ro-RO"/>
        </w:rPr>
      </w:pPr>
      <w:r w:rsidRPr="00C07A62">
        <w:rPr>
          <w:lang w:val="ro-RO"/>
        </w:rPr>
        <w:t>Cu privire la amplasarea unui teren de sport în hotarele Parcului „Valea Trandafirilor”</w:t>
      </w:r>
    </w:p>
    <w:p w:rsidR="00114DAB" w:rsidRPr="00A76753" w:rsidRDefault="00114DAB" w:rsidP="00325DB9">
      <w:pPr>
        <w:pStyle w:val="ListParagraph"/>
        <w:spacing w:after="0" w:line="240" w:lineRule="auto"/>
        <w:ind w:left="4536"/>
        <w:jc w:val="both"/>
        <w:rPr>
          <w:b/>
          <w:i/>
          <w:lang w:val="ro-RO"/>
        </w:rPr>
      </w:pPr>
      <w:r w:rsidRPr="00A76753">
        <w:rPr>
          <w:b/>
          <w:i/>
          <w:lang w:val="ro-RO"/>
        </w:rPr>
        <w:t xml:space="preserve">RAPORTOR: Sergiu </w:t>
      </w:r>
      <w:proofErr w:type="spellStart"/>
      <w:r w:rsidRPr="00A76753">
        <w:rPr>
          <w:b/>
          <w:i/>
          <w:lang w:val="ro-RO"/>
        </w:rPr>
        <w:t>Borozan</w:t>
      </w:r>
      <w:proofErr w:type="spellEnd"/>
      <w:r w:rsidRPr="00A76753">
        <w:rPr>
          <w:b/>
          <w:i/>
          <w:lang w:val="ro-RO"/>
        </w:rPr>
        <w:t>, şef al Direcţiei generale arhitectură, urbanism şi relaţii funciare</w:t>
      </w:r>
    </w:p>
    <w:p w:rsidR="00114DAB" w:rsidRDefault="00114DAB" w:rsidP="00325DB9">
      <w:pPr>
        <w:spacing w:after="0" w:line="240" w:lineRule="auto"/>
        <w:ind w:left="284"/>
        <w:jc w:val="both"/>
        <w:rPr>
          <w:b/>
          <w:i/>
          <w:lang w:val="ro-RO"/>
        </w:rPr>
      </w:pPr>
    </w:p>
    <w:p w:rsidR="00114DAB" w:rsidRPr="00A76753" w:rsidRDefault="00114DAB" w:rsidP="00325DB9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b/>
          <w:i/>
          <w:lang w:val="ro-RO"/>
        </w:rPr>
      </w:pPr>
      <w:r w:rsidRPr="00FD764B">
        <w:t xml:space="preserve">Cu </w:t>
      </w:r>
      <w:proofErr w:type="spellStart"/>
      <w:r w:rsidRPr="00FD764B">
        <w:t>privire</w:t>
      </w:r>
      <w:proofErr w:type="spellEnd"/>
      <w:r w:rsidRPr="00FD764B">
        <w:t xml:space="preserve"> la </w:t>
      </w:r>
      <w:proofErr w:type="spellStart"/>
      <w:r w:rsidRPr="00FD764B">
        <w:t>executarea</w:t>
      </w:r>
      <w:proofErr w:type="spellEnd"/>
      <w:r w:rsidRPr="00FD764B">
        <w:t xml:space="preserve"> </w:t>
      </w:r>
      <w:proofErr w:type="spellStart"/>
      <w:r w:rsidRPr="00FD764B">
        <w:t>unor</w:t>
      </w:r>
      <w:proofErr w:type="spellEnd"/>
      <w:r w:rsidRPr="00FD764B">
        <w:t xml:space="preserve"> </w:t>
      </w:r>
      <w:proofErr w:type="spellStart"/>
      <w:r w:rsidRPr="00FD764B">
        <w:t>hotărâri</w:t>
      </w:r>
      <w:proofErr w:type="spellEnd"/>
      <w:r w:rsidRPr="00FD764B">
        <w:t xml:space="preserve"> </w:t>
      </w:r>
      <w:proofErr w:type="spellStart"/>
      <w:r w:rsidRPr="00FD764B">
        <w:t>judecătorești</w:t>
      </w:r>
      <w:proofErr w:type="spellEnd"/>
      <w:r w:rsidRPr="00FD764B">
        <w:t xml:space="preserve"> definitive </w:t>
      </w:r>
      <w:proofErr w:type="spellStart"/>
      <w:r w:rsidRPr="00FD764B">
        <w:t>și</w:t>
      </w:r>
      <w:proofErr w:type="spellEnd"/>
      <w:r w:rsidRPr="00FD764B">
        <w:t xml:space="preserve"> </w:t>
      </w:r>
      <w:proofErr w:type="spellStart"/>
      <w:r w:rsidRPr="00FD764B">
        <w:t>irevocabile</w:t>
      </w:r>
      <w:proofErr w:type="spellEnd"/>
    </w:p>
    <w:p w:rsidR="00114DAB" w:rsidRPr="00A76753" w:rsidRDefault="00114DAB" w:rsidP="00325DB9">
      <w:pPr>
        <w:pStyle w:val="ListParagraph"/>
        <w:spacing w:after="0" w:line="240" w:lineRule="auto"/>
        <w:ind w:left="4536"/>
        <w:jc w:val="both"/>
        <w:rPr>
          <w:b/>
          <w:i/>
          <w:lang w:val="ro-RO"/>
        </w:rPr>
      </w:pPr>
      <w:r w:rsidRPr="00A76753">
        <w:rPr>
          <w:b/>
          <w:i/>
          <w:lang w:val="ro-RO"/>
        </w:rPr>
        <w:t>RAPORTOR:</w:t>
      </w:r>
      <w:r w:rsidR="00BB1D57">
        <w:rPr>
          <w:b/>
          <w:i/>
          <w:lang w:val="ro-RO"/>
        </w:rPr>
        <w:t xml:space="preserve"> </w:t>
      </w:r>
      <w:r w:rsidRPr="00A76753">
        <w:rPr>
          <w:b/>
          <w:i/>
          <w:lang w:val="ro-RO"/>
        </w:rPr>
        <w:t>Igor Cristal, șef Secție, Direcția funciară</w:t>
      </w:r>
    </w:p>
    <w:p w:rsidR="00114DAB" w:rsidRPr="00C07A62" w:rsidRDefault="00114DAB" w:rsidP="00325DB9">
      <w:pPr>
        <w:spacing w:after="0" w:line="240" w:lineRule="auto"/>
        <w:ind w:left="284"/>
        <w:jc w:val="both"/>
        <w:rPr>
          <w:b/>
          <w:i/>
          <w:lang w:val="ro-RO"/>
        </w:rPr>
      </w:pPr>
    </w:p>
    <w:p w:rsidR="00114DAB" w:rsidRPr="00A76753" w:rsidRDefault="00114DAB" w:rsidP="00325DB9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lang w:val="ro-RO"/>
        </w:rPr>
      </w:pPr>
      <w:r w:rsidRPr="00A76753">
        <w:rPr>
          <w:lang w:val="ro-RO"/>
        </w:rPr>
        <w:t xml:space="preserve">Cu privire la executarea hotărârii de judecată irevocabile și darea în arendă a terenului de pământ din str. Liviu Deleanu dlui </w:t>
      </w:r>
      <w:proofErr w:type="spellStart"/>
      <w:r w:rsidRPr="00A76753">
        <w:rPr>
          <w:lang w:val="ro-RO"/>
        </w:rPr>
        <w:t>Lilian</w:t>
      </w:r>
      <w:proofErr w:type="spellEnd"/>
      <w:r w:rsidRPr="00A76753">
        <w:rPr>
          <w:lang w:val="ro-RO"/>
        </w:rPr>
        <w:t xml:space="preserve"> </w:t>
      </w:r>
      <w:proofErr w:type="spellStart"/>
      <w:r w:rsidRPr="00A76753">
        <w:rPr>
          <w:lang w:val="ro-RO"/>
        </w:rPr>
        <w:t>Lesnic-Răscoală</w:t>
      </w:r>
      <w:proofErr w:type="spellEnd"/>
    </w:p>
    <w:p w:rsidR="00114DAB" w:rsidRPr="00A76753" w:rsidRDefault="00114DAB" w:rsidP="00325DB9">
      <w:pPr>
        <w:pStyle w:val="ListParagraph"/>
        <w:spacing w:after="0" w:line="240" w:lineRule="auto"/>
        <w:ind w:left="4536"/>
        <w:jc w:val="both"/>
        <w:rPr>
          <w:b/>
          <w:i/>
          <w:lang w:val="ro-RO"/>
        </w:rPr>
      </w:pPr>
      <w:r w:rsidRPr="00A76753">
        <w:rPr>
          <w:b/>
          <w:i/>
          <w:lang w:val="ro-RO"/>
        </w:rPr>
        <w:t>RAPORTOR: Igor Cristal, șef Secție, Direcția funciară</w:t>
      </w:r>
    </w:p>
    <w:p w:rsidR="00114DAB" w:rsidRDefault="00114DAB" w:rsidP="00325DB9">
      <w:pPr>
        <w:spacing w:after="0" w:line="240" w:lineRule="auto"/>
        <w:ind w:left="284"/>
        <w:jc w:val="both"/>
        <w:rPr>
          <w:b/>
          <w:i/>
          <w:lang w:val="ro-RO"/>
        </w:rPr>
      </w:pPr>
    </w:p>
    <w:p w:rsidR="00114DAB" w:rsidRDefault="00114DAB" w:rsidP="00325DB9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necesității</w:t>
      </w:r>
      <w:proofErr w:type="spellEnd"/>
      <w:r>
        <w:t xml:space="preserve"> </w:t>
      </w:r>
      <w:proofErr w:type="spellStart"/>
      <w:r>
        <w:t>schimbării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cu </w:t>
      </w:r>
      <w:proofErr w:type="spellStart"/>
      <w:r>
        <w:t>nr</w:t>
      </w:r>
      <w:proofErr w:type="spellEnd"/>
      <w:r>
        <w:t xml:space="preserve">. cadastral 0100506045  cu un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 al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Chișinău</w:t>
      </w:r>
      <w:proofErr w:type="spellEnd"/>
    </w:p>
    <w:p w:rsidR="00114DAB" w:rsidRPr="00A76753" w:rsidRDefault="00DD0E6B" w:rsidP="00325DB9">
      <w:pPr>
        <w:pStyle w:val="ListParagraph"/>
        <w:spacing w:after="0" w:line="240" w:lineRule="auto"/>
        <w:ind w:left="4536"/>
        <w:jc w:val="both"/>
        <w:rPr>
          <w:b/>
          <w:i/>
          <w:lang w:val="ro-RO"/>
        </w:rPr>
      </w:pPr>
      <w:r>
        <w:rPr>
          <w:b/>
          <w:i/>
          <w:lang w:val="ro-RO"/>
        </w:rPr>
        <w:t>RAPORTOR</w:t>
      </w:r>
      <w:r w:rsidR="00114DAB" w:rsidRPr="00A76753">
        <w:rPr>
          <w:b/>
          <w:i/>
          <w:lang w:val="ro-RO"/>
        </w:rPr>
        <w:t xml:space="preserve">: </w:t>
      </w:r>
      <w:proofErr w:type="spellStart"/>
      <w:r w:rsidR="00114DAB" w:rsidRPr="00A76753">
        <w:rPr>
          <w:b/>
          <w:i/>
          <w:lang w:val="ro-RO"/>
        </w:rPr>
        <w:t>Vasilii</w:t>
      </w:r>
      <w:proofErr w:type="spellEnd"/>
      <w:r w:rsidR="00114DAB" w:rsidRPr="00A76753">
        <w:rPr>
          <w:b/>
          <w:i/>
          <w:lang w:val="ro-RO"/>
        </w:rPr>
        <w:t xml:space="preserve"> </w:t>
      </w:r>
      <w:proofErr w:type="spellStart"/>
      <w:r w:rsidR="00114DAB" w:rsidRPr="00A76753">
        <w:rPr>
          <w:b/>
          <w:i/>
          <w:lang w:val="ro-RO"/>
        </w:rPr>
        <w:t>Chirtoca</w:t>
      </w:r>
      <w:proofErr w:type="spellEnd"/>
      <w:r w:rsidR="00114DAB" w:rsidRPr="00A76753">
        <w:rPr>
          <w:b/>
          <w:i/>
          <w:lang w:val="ro-RO"/>
        </w:rPr>
        <w:t>, consilier municipal</w:t>
      </w:r>
    </w:p>
    <w:p w:rsidR="00692C78" w:rsidRPr="00A76753" w:rsidRDefault="00692C78" w:rsidP="00325DB9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b/>
          <w:lang w:val="ro-RO"/>
        </w:rPr>
      </w:pPr>
      <w:r w:rsidRPr="00A76753">
        <w:rPr>
          <w:b/>
          <w:lang w:val="ro-RO"/>
        </w:rPr>
        <w:t>Despre delimitarea unui teren</w:t>
      </w:r>
    </w:p>
    <w:p w:rsidR="00692C78" w:rsidRPr="00193C70" w:rsidRDefault="00692C78" w:rsidP="00692C78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lang w:val="ro-RO"/>
        </w:rPr>
      </w:pPr>
      <w:r w:rsidRPr="00193C70">
        <w:rPr>
          <w:lang w:val="ro-RO"/>
        </w:rPr>
        <w:t xml:space="preserve">Despre delimitarea unui teren proprietate publică a statului din str. A. </w:t>
      </w:r>
      <w:proofErr w:type="spellStart"/>
      <w:r w:rsidRPr="00193C70">
        <w:rPr>
          <w:lang w:val="ro-RO"/>
        </w:rPr>
        <w:t>Șciusev</w:t>
      </w:r>
      <w:proofErr w:type="spellEnd"/>
      <w:r w:rsidRPr="00193C70">
        <w:rPr>
          <w:lang w:val="ro-RO"/>
        </w:rPr>
        <w:t>, 85 (gestionar Serviciul de Informații și Securitate al Republicii Moldova) și stabilirea plăților funciare</w:t>
      </w:r>
    </w:p>
    <w:p w:rsidR="00692C78" w:rsidRPr="00193C70" w:rsidRDefault="00692C78" w:rsidP="00692C78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lang w:val="ro-RO"/>
        </w:rPr>
      </w:pPr>
      <w:r w:rsidRPr="00193C70">
        <w:rPr>
          <w:lang w:val="ro-RO"/>
        </w:rPr>
        <w:t>Despre delimitarea unui teren proprietate publică a statului din șos. Balcani, 7 (gestionar Serviciul de Informații și Securitate al Republicii Moldova) și stabilirea plăților funciare</w:t>
      </w:r>
    </w:p>
    <w:p w:rsidR="00692C78" w:rsidRDefault="00692C78" w:rsidP="00692C78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lang w:val="ro-RO"/>
        </w:rPr>
      </w:pPr>
      <w:r w:rsidRPr="00193C70">
        <w:rPr>
          <w:lang w:val="ro-RO"/>
        </w:rPr>
        <w:t>Despre delimitarea unui teren proprietate publică a statului din str. Mihai Viteazul, 11/1 (gestionar Serviciul Stare Civilă)</w:t>
      </w:r>
    </w:p>
    <w:p w:rsidR="00542BBA" w:rsidRDefault="00542BBA" w:rsidP="00542BBA">
      <w:pPr>
        <w:spacing w:after="0" w:line="240" w:lineRule="auto"/>
        <w:jc w:val="both"/>
        <w:rPr>
          <w:lang w:val="ro-RO"/>
        </w:rPr>
      </w:pPr>
    </w:p>
    <w:p w:rsidR="00542BBA" w:rsidRPr="00542BBA" w:rsidRDefault="00542BBA" w:rsidP="00542BBA">
      <w:pPr>
        <w:spacing w:after="0" w:line="240" w:lineRule="auto"/>
        <w:jc w:val="both"/>
        <w:rPr>
          <w:lang w:val="ro-RO"/>
        </w:rPr>
      </w:pPr>
    </w:p>
    <w:p w:rsidR="00C869D7" w:rsidRPr="00C869D7" w:rsidRDefault="00C869D7" w:rsidP="00542BBA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lang w:val="ro-RO"/>
        </w:rPr>
      </w:pPr>
      <w:r w:rsidRPr="00C869D7">
        <w:rPr>
          <w:lang w:val="ro-RO"/>
        </w:rPr>
        <w:lastRenderedPageBreak/>
        <w:t>Despre delimitarea unui teren proprietate publică a statului din str. Ghioceilor, 2</w:t>
      </w:r>
    </w:p>
    <w:p w:rsidR="00692C78" w:rsidRDefault="00692C78" w:rsidP="00542BBA">
      <w:pPr>
        <w:spacing w:after="0" w:line="240" w:lineRule="auto"/>
        <w:ind w:left="3969"/>
        <w:jc w:val="both"/>
        <w:rPr>
          <w:b/>
          <w:i/>
          <w:lang w:val="ro-RO"/>
        </w:rPr>
      </w:pPr>
      <w:r w:rsidRPr="003C19A4">
        <w:rPr>
          <w:b/>
          <w:i/>
          <w:lang w:val="ro-RO"/>
        </w:rPr>
        <w:t>RAPORTOR: Igor Cristal, șef Secție, Direcția funciară</w:t>
      </w:r>
    </w:p>
    <w:p w:rsidR="00692C78" w:rsidRPr="002F689F" w:rsidRDefault="00692C78" w:rsidP="00542BBA">
      <w:pPr>
        <w:spacing w:after="0" w:line="240" w:lineRule="auto"/>
        <w:ind w:left="3969"/>
        <w:jc w:val="both"/>
        <w:rPr>
          <w:lang w:val="ro-RO"/>
        </w:rPr>
      </w:pPr>
    </w:p>
    <w:p w:rsidR="00AC1450" w:rsidRPr="0010072A" w:rsidRDefault="00AC1450" w:rsidP="00542BBA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lang w:val="ro-RO"/>
        </w:rPr>
      </w:pPr>
      <w:r w:rsidRPr="0010072A">
        <w:rPr>
          <w:lang w:val="ro-RO"/>
        </w:rPr>
        <w:t xml:space="preserve">Cu privire la autentificarea drepturilor asupra loturilor din Întovărășirea pomicolă „SIDEV” COOP  </w:t>
      </w:r>
    </w:p>
    <w:p w:rsidR="00AC1450" w:rsidRPr="0010072A" w:rsidRDefault="006850FA" w:rsidP="00542BBA">
      <w:pPr>
        <w:pStyle w:val="ListParagraph"/>
        <w:spacing w:after="0" w:line="240" w:lineRule="auto"/>
        <w:ind w:left="3960"/>
        <w:rPr>
          <w:b/>
          <w:i/>
          <w:lang w:val="ro-RO"/>
        </w:rPr>
      </w:pPr>
      <w:r>
        <w:rPr>
          <w:b/>
          <w:i/>
          <w:lang w:val="ro-RO"/>
        </w:rPr>
        <w:t>RAPORTOR</w:t>
      </w:r>
      <w:r w:rsidR="00AC1450" w:rsidRPr="0010072A">
        <w:rPr>
          <w:b/>
          <w:i/>
          <w:lang w:val="ro-RO"/>
        </w:rPr>
        <w:t>:  Igor Cristal, șef Secție, Direcția funciară</w:t>
      </w:r>
    </w:p>
    <w:p w:rsidR="00325DB9" w:rsidRPr="00E433B8" w:rsidRDefault="00325DB9" w:rsidP="00AC1450">
      <w:pPr>
        <w:spacing w:after="0" w:line="240" w:lineRule="auto"/>
        <w:ind w:left="3969"/>
        <w:rPr>
          <w:b/>
          <w:i/>
          <w:lang w:val="ro-RO"/>
        </w:rPr>
      </w:pPr>
    </w:p>
    <w:p w:rsidR="00AC1450" w:rsidRPr="0010072A" w:rsidRDefault="00325DB9" w:rsidP="0012683A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b/>
          <w:lang w:val="ro-RO"/>
        </w:rPr>
      </w:pPr>
      <w:r w:rsidRPr="0010072A">
        <w:rPr>
          <w:b/>
          <w:lang w:val="ro-RO"/>
        </w:rPr>
        <w:t>Cu privire la atribuirea în proprietate privată</w:t>
      </w:r>
    </w:p>
    <w:p w:rsidR="00AC1450" w:rsidRPr="00AC1450" w:rsidRDefault="00AC1450" w:rsidP="0010072A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b/>
          <w:i/>
          <w:lang w:val="ro-RO"/>
        </w:rPr>
      </w:pPr>
      <w:r w:rsidRPr="00AC1450">
        <w:rPr>
          <w:lang w:val="ro-RO"/>
        </w:rPr>
        <w:t xml:space="preserve">Cu privire la atribuirea în proprietate privată  a unui lot de pământ  din str. Roșiori, 4, dlui Victor </w:t>
      </w:r>
      <w:proofErr w:type="spellStart"/>
      <w:r w:rsidRPr="00AC1450">
        <w:rPr>
          <w:lang w:val="ro-RO"/>
        </w:rPr>
        <w:t>Bîrzoi</w:t>
      </w:r>
      <w:proofErr w:type="spellEnd"/>
      <w:r w:rsidRPr="00AC1450">
        <w:rPr>
          <w:lang w:val="ro-RO"/>
        </w:rPr>
        <w:t xml:space="preserve"> </w:t>
      </w:r>
    </w:p>
    <w:p w:rsidR="00AF401F" w:rsidRDefault="00AF401F" w:rsidP="0010072A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D55F72">
        <w:rPr>
          <w:szCs w:val="28"/>
          <w:lang w:val="ro-RO"/>
        </w:rPr>
        <w:t xml:space="preserve">Cu privire la atribuirea în proprietate privată a unui lot de pământ din str. </w:t>
      </w:r>
      <w:proofErr w:type="spellStart"/>
      <w:r w:rsidRPr="00D55F72">
        <w:rPr>
          <w:szCs w:val="28"/>
          <w:lang w:val="ro-RO"/>
        </w:rPr>
        <w:t>Spartacus</w:t>
      </w:r>
      <w:proofErr w:type="spellEnd"/>
      <w:r w:rsidRPr="00D55F72">
        <w:rPr>
          <w:szCs w:val="28"/>
          <w:lang w:val="ro-RO"/>
        </w:rPr>
        <w:t>, 22 dnei Tatiana Scoarță</w:t>
      </w:r>
    </w:p>
    <w:p w:rsidR="00AF401F" w:rsidRPr="00AF401F" w:rsidRDefault="00AF401F" w:rsidP="0010072A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AF401F">
        <w:rPr>
          <w:szCs w:val="28"/>
          <w:lang w:val="ro-RO"/>
        </w:rPr>
        <w:t xml:space="preserve">Cu privire la atribuirea în proprietate privată a lotului de pământ din str. Nicolae H. Costin 15 dnei Ioana </w:t>
      </w:r>
      <w:proofErr w:type="spellStart"/>
      <w:r w:rsidRPr="00AF401F">
        <w:rPr>
          <w:szCs w:val="28"/>
          <w:lang w:val="ro-RO"/>
        </w:rPr>
        <w:t>Jardan</w:t>
      </w:r>
      <w:proofErr w:type="spellEnd"/>
      <w:r w:rsidRPr="00AF401F">
        <w:rPr>
          <w:szCs w:val="28"/>
          <w:lang w:val="ro-RO"/>
        </w:rPr>
        <w:t xml:space="preserve"> </w:t>
      </w:r>
    </w:p>
    <w:p w:rsidR="00AF401F" w:rsidRPr="00AF401F" w:rsidRDefault="00AF401F" w:rsidP="0010072A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AF401F">
        <w:rPr>
          <w:szCs w:val="28"/>
          <w:lang w:val="ro-RO"/>
        </w:rPr>
        <w:t xml:space="preserve">Cu privire la atribuirea în proprietate privată a unui lot de pământ din str. Gh. Codreanu, 44 dlui Eduard </w:t>
      </w:r>
      <w:proofErr w:type="spellStart"/>
      <w:r w:rsidRPr="00AF401F">
        <w:rPr>
          <w:szCs w:val="28"/>
          <w:lang w:val="ro-RO"/>
        </w:rPr>
        <w:t>Tataru</w:t>
      </w:r>
      <w:proofErr w:type="spellEnd"/>
    </w:p>
    <w:p w:rsidR="00CD7E0A" w:rsidRPr="00CD7E0A" w:rsidRDefault="00CD7E0A" w:rsidP="0010072A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CD7E0A">
        <w:rPr>
          <w:szCs w:val="28"/>
          <w:lang w:val="ro-RO"/>
        </w:rPr>
        <w:t xml:space="preserve">Cu privire la atribuirea în proprietate privată comună a unui lot de pământ din str. Tomis, 11 dlui Vladimir </w:t>
      </w:r>
      <w:proofErr w:type="spellStart"/>
      <w:r w:rsidRPr="00CD7E0A">
        <w:rPr>
          <w:szCs w:val="28"/>
          <w:lang w:val="ro-RO"/>
        </w:rPr>
        <w:t>Sarantila</w:t>
      </w:r>
      <w:proofErr w:type="spellEnd"/>
      <w:r w:rsidRPr="00CD7E0A">
        <w:rPr>
          <w:szCs w:val="28"/>
          <w:lang w:val="ro-RO"/>
        </w:rPr>
        <w:t xml:space="preserve"> și dnei </w:t>
      </w:r>
      <w:proofErr w:type="spellStart"/>
      <w:r w:rsidRPr="00CD7E0A">
        <w:rPr>
          <w:szCs w:val="28"/>
          <w:lang w:val="ro-RO"/>
        </w:rPr>
        <w:t>Oxana</w:t>
      </w:r>
      <w:proofErr w:type="spellEnd"/>
      <w:r w:rsidRPr="00CD7E0A">
        <w:rPr>
          <w:szCs w:val="28"/>
          <w:lang w:val="ro-RO"/>
        </w:rPr>
        <w:t xml:space="preserve"> Cojocaru</w:t>
      </w:r>
    </w:p>
    <w:p w:rsidR="00CD7E0A" w:rsidRPr="00CD7E0A" w:rsidRDefault="00CD7E0A" w:rsidP="0010072A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CD7E0A">
        <w:rPr>
          <w:szCs w:val="28"/>
          <w:lang w:val="ro-RO"/>
        </w:rPr>
        <w:t xml:space="preserve">Cu privire la atribuirea în proprietate privată comună a unui lot de pământ din str. Butuceni, 15 dlor </w:t>
      </w:r>
      <w:proofErr w:type="spellStart"/>
      <w:r w:rsidRPr="00CD7E0A">
        <w:rPr>
          <w:szCs w:val="28"/>
          <w:lang w:val="ro-RO"/>
        </w:rPr>
        <w:t>Zinovie</w:t>
      </w:r>
      <w:proofErr w:type="spellEnd"/>
      <w:r w:rsidRPr="00CD7E0A">
        <w:rPr>
          <w:szCs w:val="28"/>
          <w:lang w:val="ro-RO"/>
        </w:rPr>
        <w:t xml:space="preserve"> </w:t>
      </w:r>
      <w:proofErr w:type="spellStart"/>
      <w:r w:rsidRPr="00CD7E0A">
        <w:rPr>
          <w:szCs w:val="28"/>
          <w:lang w:val="ro-RO"/>
        </w:rPr>
        <w:t>Coceban</w:t>
      </w:r>
      <w:proofErr w:type="spellEnd"/>
      <w:r w:rsidRPr="00CD7E0A">
        <w:rPr>
          <w:szCs w:val="28"/>
          <w:lang w:val="ro-RO"/>
        </w:rPr>
        <w:t xml:space="preserve"> și </w:t>
      </w:r>
      <w:proofErr w:type="spellStart"/>
      <w:r w:rsidRPr="00CD7E0A">
        <w:rPr>
          <w:szCs w:val="28"/>
          <w:lang w:val="ro-RO"/>
        </w:rPr>
        <w:t>Vasilii</w:t>
      </w:r>
      <w:proofErr w:type="spellEnd"/>
      <w:r w:rsidRPr="00CD7E0A">
        <w:rPr>
          <w:szCs w:val="28"/>
          <w:lang w:val="ro-RO"/>
        </w:rPr>
        <w:t xml:space="preserve"> </w:t>
      </w:r>
      <w:proofErr w:type="spellStart"/>
      <w:r w:rsidRPr="00CD7E0A">
        <w:rPr>
          <w:szCs w:val="28"/>
          <w:lang w:val="ro-RO"/>
        </w:rPr>
        <w:t>Sibov</w:t>
      </w:r>
      <w:proofErr w:type="spellEnd"/>
    </w:p>
    <w:p w:rsidR="00CD7E0A" w:rsidRPr="00CD7E0A" w:rsidRDefault="00CD7E0A" w:rsidP="0010072A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szCs w:val="28"/>
          <w:lang w:val="ro-RO"/>
        </w:rPr>
      </w:pPr>
      <w:r w:rsidRPr="00CD7E0A">
        <w:rPr>
          <w:szCs w:val="28"/>
          <w:lang w:val="ro-RO"/>
        </w:rPr>
        <w:t xml:space="preserve">Cu privire la atribuirea în proprietate privată comună a unui lot de pământ din str. Paris, 41 </w:t>
      </w:r>
      <w:proofErr w:type="spellStart"/>
      <w:r w:rsidRPr="00CD7E0A">
        <w:rPr>
          <w:szCs w:val="28"/>
          <w:lang w:val="ro-RO"/>
        </w:rPr>
        <w:t>dnelor</w:t>
      </w:r>
      <w:proofErr w:type="spellEnd"/>
      <w:r w:rsidRPr="00CD7E0A">
        <w:rPr>
          <w:szCs w:val="28"/>
          <w:lang w:val="ro-RO"/>
        </w:rPr>
        <w:t xml:space="preserve"> Ludmila </w:t>
      </w:r>
      <w:proofErr w:type="spellStart"/>
      <w:r w:rsidRPr="00CD7E0A">
        <w:rPr>
          <w:szCs w:val="28"/>
          <w:lang w:val="ro-RO"/>
        </w:rPr>
        <w:t>Grițco</w:t>
      </w:r>
      <w:proofErr w:type="spellEnd"/>
      <w:r w:rsidRPr="00CD7E0A">
        <w:rPr>
          <w:szCs w:val="28"/>
          <w:lang w:val="ro-RO"/>
        </w:rPr>
        <w:t xml:space="preserve"> (în devălmășie cu Livie </w:t>
      </w:r>
      <w:proofErr w:type="spellStart"/>
      <w:r w:rsidRPr="00CD7E0A">
        <w:rPr>
          <w:szCs w:val="28"/>
          <w:lang w:val="ro-RO"/>
        </w:rPr>
        <w:t>Grițco</w:t>
      </w:r>
      <w:proofErr w:type="spellEnd"/>
      <w:r w:rsidRPr="00CD7E0A">
        <w:rPr>
          <w:szCs w:val="28"/>
          <w:lang w:val="ro-RO"/>
        </w:rPr>
        <w:t xml:space="preserve">) și Ludmila </w:t>
      </w:r>
      <w:proofErr w:type="spellStart"/>
      <w:r w:rsidRPr="00CD7E0A">
        <w:rPr>
          <w:szCs w:val="28"/>
          <w:lang w:val="ro-RO"/>
        </w:rPr>
        <w:t>Azimova</w:t>
      </w:r>
      <w:proofErr w:type="spellEnd"/>
    </w:p>
    <w:p w:rsidR="00AC1450" w:rsidRPr="00AC1450" w:rsidRDefault="00AC1450" w:rsidP="0010072A">
      <w:pPr>
        <w:pStyle w:val="ListParagraph"/>
        <w:numPr>
          <w:ilvl w:val="0"/>
          <w:numId w:val="1"/>
        </w:numPr>
        <w:spacing w:after="0" w:line="240" w:lineRule="auto"/>
        <w:ind w:left="284"/>
        <w:jc w:val="both"/>
        <w:rPr>
          <w:lang w:val="ro-RO"/>
        </w:rPr>
      </w:pPr>
      <w:r w:rsidRPr="00AC1450">
        <w:rPr>
          <w:lang w:val="ro-RO"/>
        </w:rPr>
        <w:t xml:space="preserve">Cu privire la atribuirea în proprietate privată comună a unui lot de pământ din str. </w:t>
      </w:r>
      <w:proofErr w:type="spellStart"/>
      <w:r w:rsidRPr="00AC1450">
        <w:rPr>
          <w:lang w:val="ro-RO"/>
        </w:rPr>
        <w:t>V.Varzaru</w:t>
      </w:r>
      <w:proofErr w:type="spellEnd"/>
      <w:r w:rsidRPr="00AC1450">
        <w:rPr>
          <w:lang w:val="ro-RO"/>
        </w:rPr>
        <w:t xml:space="preserve">, 6 dlui Victor Botezat și dnei Svetlana </w:t>
      </w:r>
      <w:proofErr w:type="spellStart"/>
      <w:r w:rsidRPr="00AC1450">
        <w:rPr>
          <w:lang w:val="ro-RO"/>
        </w:rPr>
        <w:t>Glavan</w:t>
      </w:r>
      <w:proofErr w:type="spellEnd"/>
    </w:p>
    <w:p w:rsidR="00894669" w:rsidRPr="00825925" w:rsidRDefault="00894669" w:rsidP="00894669">
      <w:pPr>
        <w:spacing w:after="0" w:line="240" w:lineRule="auto"/>
        <w:ind w:left="3969"/>
        <w:jc w:val="both"/>
        <w:rPr>
          <w:b/>
          <w:i/>
          <w:lang w:val="ro-RO"/>
        </w:rPr>
      </w:pPr>
      <w:r w:rsidRPr="00825925">
        <w:rPr>
          <w:b/>
          <w:i/>
          <w:lang w:val="ro-RO"/>
        </w:rPr>
        <w:t>RAPORTOR:</w:t>
      </w:r>
      <w:r w:rsidR="00DD6705">
        <w:rPr>
          <w:b/>
          <w:i/>
          <w:lang w:val="ro-RO"/>
        </w:rPr>
        <w:t xml:space="preserve"> </w:t>
      </w:r>
      <w:proofErr w:type="spellStart"/>
      <w:r w:rsidRPr="00825925">
        <w:rPr>
          <w:b/>
          <w:i/>
          <w:lang w:val="ro-RO"/>
        </w:rPr>
        <w:t>Veaceslav</w:t>
      </w:r>
      <w:proofErr w:type="spellEnd"/>
      <w:r w:rsidRPr="00825925">
        <w:rPr>
          <w:b/>
          <w:i/>
          <w:lang w:val="ro-RO"/>
        </w:rPr>
        <w:t xml:space="preserve"> </w:t>
      </w:r>
      <w:proofErr w:type="spellStart"/>
      <w:r w:rsidRPr="00825925">
        <w:rPr>
          <w:b/>
          <w:i/>
          <w:lang w:val="ro-RO"/>
        </w:rPr>
        <w:t>Ceban</w:t>
      </w:r>
      <w:proofErr w:type="spellEnd"/>
      <w:r w:rsidRPr="00825925">
        <w:rPr>
          <w:b/>
          <w:i/>
          <w:lang w:val="ro-RO"/>
        </w:rPr>
        <w:t>, șef Secție, Direcția funciară</w:t>
      </w:r>
    </w:p>
    <w:p w:rsidR="0010072A" w:rsidRDefault="0010072A" w:rsidP="00B0304E">
      <w:pPr>
        <w:pStyle w:val="ListParagraph"/>
        <w:spacing w:after="0" w:line="240" w:lineRule="auto"/>
        <w:ind w:left="360"/>
        <w:jc w:val="both"/>
        <w:rPr>
          <w:b/>
          <w:i/>
          <w:lang w:val="ro-RO"/>
        </w:rPr>
      </w:pPr>
    </w:p>
    <w:p w:rsidR="00F62CA2" w:rsidRPr="00D83ED2" w:rsidRDefault="00C869D7" w:rsidP="00D83ED2">
      <w:pPr>
        <w:spacing w:after="0" w:line="240" w:lineRule="auto"/>
        <w:jc w:val="both"/>
        <w:rPr>
          <w:b/>
          <w:i/>
          <w:lang w:val="ro-RO"/>
        </w:rPr>
      </w:pPr>
      <w:r>
        <w:rPr>
          <w:b/>
          <w:lang w:val="ro-RO"/>
        </w:rPr>
        <w:t>9</w:t>
      </w:r>
      <w:r w:rsidR="00D83ED2">
        <w:rPr>
          <w:b/>
          <w:lang w:val="ro-RO"/>
        </w:rPr>
        <w:t xml:space="preserve">. </w:t>
      </w:r>
      <w:r w:rsidR="000B0629" w:rsidRPr="00D83ED2">
        <w:rPr>
          <w:b/>
          <w:lang w:val="ro-RO"/>
        </w:rPr>
        <w:t>Cu privire la autentificarea dreptului de proprietate privată</w:t>
      </w:r>
    </w:p>
    <w:p w:rsidR="00960B0D" w:rsidRPr="00825925" w:rsidRDefault="00960B0D" w:rsidP="00D83ED2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lang w:val="ro-RO"/>
        </w:rPr>
      </w:pPr>
      <w:r w:rsidRPr="00825925">
        <w:rPr>
          <w:lang w:val="ro-RO"/>
        </w:rPr>
        <w:t xml:space="preserve">Cu privire la autentificarea dreptului de proprietate privată asupra terenului din str. Muzelor, 8 dnei Tatiana </w:t>
      </w:r>
      <w:proofErr w:type="spellStart"/>
      <w:r w:rsidRPr="00825925">
        <w:rPr>
          <w:lang w:val="ro-RO"/>
        </w:rPr>
        <w:t>Nedbailova</w:t>
      </w:r>
      <w:proofErr w:type="spellEnd"/>
    </w:p>
    <w:p w:rsidR="00960B0D" w:rsidRPr="00825925" w:rsidRDefault="00960B0D" w:rsidP="00D83ED2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lang w:val="ro-RO"/>
        </w:rPr>
      </w:pPr>
      <w:r w:rsidRPr="00825925">
        <w:rPr>
          <w:lang w:val="ro-RO"/>
        </w:rPr>
        <w:t xml:space="preserve">Cu privire la autentificarea dreptului de proprietate privată asupra terenului din str. Dragomirna, 10 dlui Iurie </w:t>
      </w:r>
      <w:proofErr w:type="spellStart"/>
      <w:r w:rsidRPr="00825925">
        <w:rPr>
          <w:lang w:val="ro-RO"/>
        </w:rPr>
        <w:t>Preguza</w:t>
      </w:r>
      <w:proofErr w:type="spellEnd"/>
    </w:p>
    <w:p w:rsidR="00960B0D" w:rsidRPr="00825925" w:rsidRDefault="00960B0D" w:rsidP="00D83ED2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lang w:val="ro-RO"/>
        </w:rPr>
      </w:pPr>
      <w:r w:rsidRPr="00825925">
        <w:rPr>
          <w:lang w:val="ro-RO"/>
        </w:rPr>
        <w:t xml:space="preserve">Cu privire la autentificarea dreptului de proprietate privată asupra lotului de pământ din șos. Muncești, 306 dnei Natalia </w:t>
      </w:r>
      <w:proofErr w:type="spellStart"/>
      <w:r w:rsidRPr="00825925">
        <w:rPr>
          <w:lang w:val="ro-RO"/>
        </w:rPr>
        <w:t>Volcineț</w:t>
      </w:r>
      <w:proofErr w:type="spellEnd"/>
    </w:p>
    <w:p w:rsidR="00960B0D" w:rsidRPr="00825925" w:rsidRDefault="00960B0D" w:rsidP="00D83ED2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lang w:val="ro-RO"/>
        </w:rPr>
      </w:pPr>
      <w:r w:rsidRPr="00825925">
        <w:rPr>
          <w:lang w:val="ro-RO"/>
        </w:rPr>
        <w:t xml:space="preserve">Cu privire la autentificarea dreptului de proprietate privată asupra lotului de pământ din str. Tudor Pamfile, 17 dlui Alexandr </w:t>
      </w:r>
      <w:proofErr w:type="spellStart"/>
      <w:r w:rsidRPr="00825925">
        <w:rPr>
          <w:lang w:val="ro-RO"/>
        </w:rPr>
        <w:t>Iavnîi</w:t>
      </w:r>
      <w:proofErr w:type="spellEnd"/>
    </w:p>
    <w:p w:rsidR="00960B0D" w:rsidRPr="00825925" w:rsidRDefault="00960B0D" w:rsidP="00D83ED2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lang w:val="ro-RO"/>
        </w:rPr>
      </w:pPr>
      <w:r w:rsidRPr="00825925">
        <w:rPr>
          <w:lang w:val="ro-RO"/>
        </w:rPr>
        <w:t>Cu privire la autentificarea dreptului de proprietate privată asupra lotului de pământ din str. Valea Rediului, 4 dnei Maria Negară</w:t>
      </w:r>
    </w:p>
    <w:p w:rsidR="00960B0D" w:rsidRPr="00825925" w:rsidRDefault="00960B0D" w:rsidP="00D83ED2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lang w:val="ro-RO"/>
        </w:rPr>
      </w:pPr>
      <w:r w:rsidRPr="00825925">
        <w:rPr>
          <w:lang w:val="ro-RO"/>
        </w:rPr>
        <w:lastRenderedPageBreak/>
        <w:t>Cu privire la autentificarea dreptului de proprietate privată asupra terenului din str. Bazinului, 14 dlui Vladislav Scrob</w:t>
      </w:r>
    </w:p>
    <w:p w:rsidR="00960B0D" w:rsidRPr="00825925" w:rsidRDefault="00960B0D" w:rsidP="00D83ED2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lang w:val="ro-RO"/>
        </w:rPr>
      </w:pPr>
      <w:r w:rsidRPr="00825925">
        <w:rPr>
          <w:lang w:val="ro-RO"/>
        </w:rPr>
        <w:t xml:space="preserve">Cu privire la autentificarea dreptului de proprietate privată asupra terenului din str. Dinu </w:t>
      </w:r>
      <w:proofErr w:type="spellStart"/>
      <w:r w:rsidRPr="00825925">
        <w:rPr>
          <w:lang w:val="ro-RO"/>
        </w:rPr>
        <w:t>Lipati</w:t>
      </w:r>
      <w:proofErr w:type="spellEnd"/>
      <w:r w:rsidRPr="00825925">
        <w:rPr>
          <w:lang w:val="ro-RO"/>
        </w:rPr>
        <w:t xml:space="preserve">, 3 dnei Valentina </w:t>
      </w:r>
      <w:proofErr w:type="spellStart"/>
      <w:r w:rsidRPr="00825925">
        <w:rPr>
          <w:lang w:val="ro-RO"/>
        </w:rPr>
        <w:t>Vacarciuc</w:t>
      </w:r>
      <w:proofErr w:type="spellEnd"/>
    </w:p>
    <w:p w:rsidR="00960B0D" w:rsidRPr="00825925" w:rsidRDefault="00960B0D" w:rsidP="00D83ED2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lang w:val="ro-RO"/>
        </w:rPr>
      </w:pPr>
      <w:r w:rsidRPr="00825925">
        <w:rPr>
          <w:lang w:val="ro-RO"/>
        </w:rPr>
        <w:t xml:space="preserve">Cu privire la autentificarea dreptului de proprietate privată asupra lotului de pământ din str. Vâlcele, 5 dnei Tamara </w:t>
      </w:r>
      <w:proofErr w:type="spellStart"/>
      <w:r w:rsidRPr="00825925">
        <w:rPr>
          <w:lang w:val="ro-RO"/>
        </w:rPr>
        <w:t>Podolina</w:t>
      </w:r>
      <w:proofErr w:type="spellEnd"/>
    </w:p>
    <w:p w:rsidR="00E916C4" w:rsidRDefault="00B0304E" w:rsidP="00D83E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ro-RO"/>
        </w:rPr>
      </w:pPr>
      <w:r w:rsidRPr="00825925">
        <w:rPr>
          <w:lang w:val="ro-RO"/>
        </w:rPr>
        <w:t xml:space="preserve">Cu privire la autentificarea dreptului de proprietate privată asupra lotului de pământ din str. </w:t>
      </w:r>
      <w:proofErr w:type="spellStart"/>
      <w:r w:rsidRPr="00825925">
        <w:rPr>
          <w:lang w:val="ro-RO"/>
        </w:rPr>
        <w:t>Tatarbunar</w:t>
      </w:r>
      <w:proofErr w:type="spellEnd"/>
      <w:r w:rsidRPr="00825925">
        <w:rPr>
          <w:lang w:val="ro-RO"/>
        </w:rPr>
        <w:t xml:space="preserve">, 32 dnei Svetlana </w:t>
      </w:r>
      <w:proofErr w:type="spellStart"/>
      <w:r w:rsidRPr="00825925">
        <w:rPr>
          <w:lang w:val="ro-RO"/>
        </w:rPr>
        <w:t>Șcelcunova</w:t>
      </w:r>
      <w:proofErr w:type="spellEnd"/>
      <w:r w:rsidRPr="00825925">
        <w:rPr>
          <w:lang w:val="ro-RO"/>
        </w:rPr>
        <w:t xml:space="preserve"> și modificarea planului cadastral al terenului cu nr. cadastral 0100218092 din str. </w:t>
      </w:r>
      <w:proofErr w:type="spellStart"/>
      <w:r w:rsidRPr="00825925">
        <w:rPr>
          <w:lang w:val="ro-RO"/>
        </w:rPr>
        <w:t>Tatarbunar</w:t>
      </w:r>
      <w:proofErr w:type="spellEnd"/>
      <w:r w:rsidRPr="00825925">
        <w:rPr>
          <w:lang w:val="ro-RO"/>
        </w:rPr>
        <w:t xml:space="preserve">, 34, aflat în proprietatea privată a dlui Alexandru </w:t>
      </w:r>
      <w:proofErr w:type="spellStart"/>
      <w:r w:rsidRPr="00825925">
        <w:rPr>
          <w:lang w:val="ro-RO"/>
        </w:rPr>
        <w:t>Voleac</w:t>
      </w:r>
      <w:proofErr w:type="spellEnd"/>
      <w:r w:rsidR="00E916C4" w:rsidRPr="00E916C4">
        <w:rPr>
          <w:lang w:val="ro-RO"/>
        </w:rPr>
        <w:t xml:space="preserve"> </w:t>
      </w:r>
    </w:p>
    <w:p w:rsidR="00BF6A23" w:rsidRDefault="00E916C4" w:rsidP="00D83E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lang w:val="ro-RO"/>
        </w:rPr>
      </w:pPr>
      <w:r w:rsidRPr="00954C0B">
        <w:rPr>
          <w:lang w:val="ro-RO"/>
        </w:rPr>
        <w:t xml:space="preserve">Cu privire la autentificarea dreptului de proprietate privată comună în diviziune  asupra terenului  din </w:t>
      </w:r>
      <w:proofErr w:type="spellStart"/>
      <w:r w:rsidRPr="00954C0B">
        <w:rPr>
          <w:lang w:val="ro-RO"/>
        </w:rPr>
        <w:t>str.Călugăreni</w:t>
      </w:r>
      <w:proofErr w:type="spellEnd"/>
      <w:r w:rsidRPr="00954C0B">
        <w:rPr>
          <w:lang w:val="ro-RO"/>
        </w:rPr>
        <w:t>,</w:t>
      </w:r>
      <w:r w:rsidR="00816781">
        <w:rPr>
          <w:lang w:val="ro-RO"/>
        </w:rPr>
        <w:t xml:space="preserve"> </w:t>
      </w:r>
      <w:r w:rsidRPr="00954C0B">
        <w:rPr>
          <w:lang w:val="ro-RO"/>
        </w:rPr>
        <w:t>6</w:t>
      </w:r>
    </w:p>
    <w:p w:rsidR="00BF6A23" w:rsidRPr="00825925" w:rsidRDefault="00E916C4" w:rsidP="00BF6A23">
      <w:pPr>
        <w:spacing w:after="0" w:line="240" w:lineRule="auto"/>
        <w:ind w:left="3969"/>
        <w:jc w:val="both"/>
        <w:rPr>
          <w:b/>
          <w:i/>
          <w:lang w:val="ro-RO"/>
        </w:rPr>
      </w:pPr>
      <w:r w:rsidRPr="00BF6A23">
        <w:rPr>
          <w:lang w:val="ro-RO"/>
        </w:rPr>
        <w:t xml:space="preserve"> </w:t>
      </w:r>
      <w:r w:rsidR="00BF6A23" w:rsidRPr="00825925">
        <w:rPr>
          <w:b/>
          <w:i/>
          <w:lang w:val="ro-RO"/>
        </w:rPr>
        <w:t>RAPORTOR:</w:t>
      </w:r>
      <w:r w:rsidR="001C5142">
        <w:rPr>
          <w:b/>
          <w:i/>
          <w:lang w:val="ro-RO"/>
        </w:rPr>
        <w:t xml:space="preserve"> </w:t>
      </w:r>
      <w:proofErr w:type="spellStart"/>
      <w:r w:rsidR="00BF6A23" w:rsidRPr="00825925">
        <w:rPr>
          <w:b/>
          <w:i/>
          <w:lang w:val="ro-RO"/>
        </w:rPr>
        <w:t>Veaceslav</w:t>
      </w:r>
      <w:proofErr w:type="spellEnd"/>
      <w:r w:rsidR="00BF6A23" w:rsidRPr="00825925">
        <w:rPr>
          <w:b/>
          <w:i/>
          <w:lang w:val="ro-RO"/>
        </w:rPr>
        <w:t xml:space="preserve"> </w:t>
      </w:r>
      <w:proofErr w:type="spellStart"/>
      <w:r w:rsidR="00BF6A23" w:rsidRPr="00825925">
        <w:rPr>
          <w:b/>
          <w:i/>
          <w:lang w:val="ro-RO"/>
        </w:rPr>
        <w:t>Ceban</w:t>
      </w:r>
      <w:proofErr w:type="spellEnd"/>
      <w:r w:rsidR="00BF6A23" w:rsidRPr="00825925">
        <w:rPr>
          <w:b/>
          <w:i/>
          <w:lang w:val="ro-RO"/>
        </w:rPr>
        <w:t>, șef Secție, Direcția funciară</w:t>
      </w:r>
    </w:p>
    <w:p w:rsidR="00B0304E" w:rsidRPr="00825925" w:rsidRDefault="00B0304E" w:rsidP="00D83ED2">
      <w:pPr>
        <w:pStyle w:val="ListParagraph"/>
        <w:tabs>
          <w:tab w:val="left" w:pos="426"/>
        </w:tabs>
        <w:spacing w:after="0" w:line="240" w:lineRule="auto"/>
        <w:ind w:left="360"/>
        <w:jc w:val="both"/>
        <w:rPr>
          <w:lang w:val="ro-RO"/>
        </w:rPr>
      </w:pPr>
    </w:p>
    <w:p w:rsidR="00F338BA" w:rsidRPr="00F338BA" w:rsidRDefault="00C869D7" w:rsidP="00F338BA">
      <w:pPr>
        <w:spacing w:after="0" w:line="240" w:lineRule="auto"/>
        <w:jc w:val="both"/>
        <w:rPr>
          <w:b/>
          <w:i/>
          <w:lang w:val="ro-RO"/>
        </w:rPr>
      </w:pPr>
      <w:r>
        <w:rPr>
          <w:b/>
          <w:lang w:val="ro-RO"/>
        </w:rPr>
        <w:t>10</w:t>
      </w:r>
      <w:r w:rsidR="00F338BA">
        <w:rPr>
          <w:b/>
          <w:lang w:val="ro-RO"/>
        </w:rPr>
        <w:t xml:space="preserve">. </w:t>
      </w:r>
      <w:r w:rsidR="00F338BA" w:rsidRPr="00F338BA">
        <w:rPr>
          <w:b/>
          <w:lang w:val="ro-RO"/>
        </w:rPr>
        <w:t>Cu privire la reperfectarea relațiilor funciare de arendă</w:t>
      </w:r>
    </w:p>
    <w:p w:rsidR="00F338BA" w:rsidRPr="00F62CA2" w:rsidRDefault="00F338BA" w:rsidP="00F338BA">
      <w:pPr>
        <w:pStyle w:val="ListParagraph"/>
        <w:numPr>
          <w:ilvl w:val="0"/>
          <w:numId w:val="9"/>
        </w:numPr>
        <w:spacing w:after="0" w:line="240" w:lineRule="auto"/>
        <w:ind w:left="284"/>
        <w:jc w:val="both"/>
        <w:rPr>
          <w:lang w:val="ro-RO"/>
        </w:rPr>
      </w:pPr>
      <w:r w:rsidRPr="00F62CA2">
        <w:rPr>
          <w:lang w:val="ro-RO"/>
        </w:rPr>
        <w:t>Cu privire la reperfectarea relațiilor funciare de arendă a lotului de pământ din str. Nicolae Milescu Spătarul, 13/4 cu Societatea comercială ”COLTED - M” SRL</w:t>
      </w:r>
    </w:p>
    <w:p w:rsidR="00F338BA" w:rsidRPr="00F62CA2" w:rsidRDefault="00F338BA" w:rsidP="00F338BA">
      <w:pPr>
        <w:pStyle w:val="ListParagraph"/>
        <w:numPr>
          <w:ilvl w:val="0"/>
          <w:numId w:val="9"/>
        </w:numPr>
        <w:spacing w:after="0" w:line="240" w:lineRule="auto"/>
        <w:ind w:left="284"/>
        <w:jc w:val="both"/>
        <w:rPr>
          <w:lang w:val="ro-RO"/>
        </w:rPr>
      </w:pPr>
      <w:r w:rsidRPr="00F62CA2">
        <w:rPr>
          <w:lang w:val="ro-RO"/>
        </w:rPr>
        <w:t>Cu privire l reperfectarea relațiilor funciare de arendare a lotului de pământ din str. Ismail, 83 cu SRL ”MAXIGAZ”</w:t>
      </w:r>
    </w:p>
    <w:p w:rsidR="00F338BA" w:rsidRPr="00F62CA2" w:rsidRDefault="00F338BA" w:rsidP="00F338BA">
      <w:pPr>
        <w:pStyle w:val="ListParagraph"/>
        <w:numPr>
          <w:ilvl w:val="0"/>
          <w:numId w:val="9"/>
        </w:numPr>
        <w:spacing w:after="0" w:line="240" w:lineRule="auto"/>
        <w:ind w:left="284"/>
        <w:jc w:val="both"/>
        <w:rPr>
          <w:lang w:val="ro-RO"/>
        </w:rPr>
      </w:pPr>
      <w:r w:rsidRPr="00F62CA2">
        <w:rPr>
          <w:lang w:val="ro-RO"/>
        </w:rPr>
        <w:t>Cu privire la reperfectarea relațiilor funciare de arendă a lotului de pământ din str. Ion Pelivan, 2/1 cu SRL ”MAXIGAZ”</w:t>
      </w:r>
    </w:p>
    <w:p w:rsidR="00F338BA" w:rsidRPr="00F62CA2" w:rsidRDefault="00F338BA" w:rsidP="00F338BA">
      <w:pPr>
        <w:pStyle w:val="ListParagraph"/>
        <w:numPr>
          <w:ilvl w:val="0"/>
          <w:numId w:val="9"/>
        </w:numPr>
        <w:spacing w:after="0" w:line="240" w:lineRule="auto"/>
        <w:ind w:left="284"/>
        <w:jc w:val="both"/>
        <w:rPr>
          <w:lang w:val="ro-RO"/>
        </w:rPr>
      </w:pPr>
      <w:r w:rsidRPr="00F62CA2">
        <w:rPr>
          <w:lang w:val="ro-RO"/>
        </w:rPr>
        <w:t>Cu privire la reperfectarea relațiilor funciare de arendă a lotului de pământ din str. Bucuriei, 1/</w:t>
      </w:r>
      <w:proofErr w:type="spellStart"/>
      <w:r w:rsidRPr="00F62CA2">
        <w:rPr>
          <w:lang w:val="ro-RO"/>
        </w:rPr>
        <w:t>1</w:t>
      </w:r>
      <w:proofErr w:type="spellEnd"/>
      <w:r w:rsidRPr="00F62CA2">
        <w:rPr>
          <w:lang w:val="ro-RO"/>
        </w:rPr>
        <w:t xml:space="preserve"> cu SRL ”MAXIGAZ”</w:t>
      </w:r>
    </w:p>
    <w:p w:rsidR="00E315BB" w:rsidRDefault="00F338BA" w:rsidP="00F338BA">
      <w:pPr>
        <w:pStyle w:val="ListParagraph"/>
        <w:numPr>
          <w:ilvl w:val="0"/>
          <w:numId w:val="9"/>
        </w:numPr>
        <w:spacing w:after="0" w:line="240" w:lineRule="auto"/>
        <w:ind w:left="284"/>
        <w:jc w:val="both"/>
        <w:rPr>
          <w:lang w:val="ro-RO"/>
        </w:rPr>
      </w:pPr>
      <w:r w:rsidRPr="00F62CA2">
        <w:rPr>
          <w:lang w:val="ro-RO"/>
        </w:rPr>
        <w:t>Cu privire la reperfectarea relațiilor funciare de arendare a lotului de pământ din str.</w:t>
      </w:r>
      <w:r w:rsidR="00C869D7">
        <w:rPr>
          <w:lang w:val="ro-RO"/>
        </w:rPr>
        <w:t xml:space="preserve"> </w:t>
      </w:r>
      <w:r w:rsidRPr="00F62CA2">
        <w:rPr>
          <w:lang w:val="ro-RO"/>
        </w:rPr>
        <w:t>Sarmizegetusa, 37/1, cu Societatea cu răspundere limitată  „VIMANO</w:t>
      </w:r>
      <w:r w:rsidR="00E315BB">
        <w:rPr>
          <w:lang w:val="ro-RO"/>
        </w:rPr>
        <w:t>”</w:t>
      </w:r>
    </w:p>
    <w:p w:rsidR="00E315BB" w:rsidRPr="00825925" w:rsidRDefault="00E315BB" w:rsidP="00E315BB">
      <w:pPr>
        <w:pStyle w:val="ListParagraph"/>
        <w:numPr>
          <w:ilvl w:val="0"/>
          <w:numId w:val="9"/>
        </w:numPr>
        <w:spacing w:after="0" w:line="240" w:lineRule="auto"/>
        <w:ind w:left="284"/>
        <w:jc w:val="both"/>
        <w:rPr>
          <w:lang w:val="ro-RO"/>
        </w:rPr>
      </w:pPr>
      <w:r w:rsidRPr="00825925">
        <w:rPr>
          <w:lang w:val="ro-RO"/>
        </w:rPr>
        <w:t xml:space="preserve">Cu privire la stabilirea relațiilor funciare a lotului de pământ din str. Ion Neculce, 14 cu dna Maria </w:t>
      </w:r>
      <w:proofErr w:type="spellStart"/>
      <w:r w:rsidRPr="00825925">
        <w:rPr>
          <w:lang w:val="ro-RO"/>
        </w:rPr>
        <w:t>Antonenco</w:t>
      </w:r>
      <w:proofErr w:type="spellEnd"/>
    </w:p>
    <w:p w:rsidR="00F338BA" w:rsidRPr="0010072A" w:rsidRDefault="00EE7986" w:rsidP="00F338BA">
      <w:pPr>
        <w:pStyle w:val="ListParagraph"/>
        <w:spacing w:after="0" w:line="240" w:lineRule="auto"/>
        <w:ind w:left="3969"/>
        <w:rPr>
          <w:b/>
          <w:i/>
          <w:lang w:val="ro-RO"/>
        </w:rPr>
      </w:pPr>
      <w:r>
        <w:rPr>
          <w:b/>
          <w:i/>
          <w:lang w:val="ro-RO"/>
        </w:rPr>
        <w:t>RAPORTOR</w:t>
      </w:r>
      <w:r w:rsidR="00F338BA" w:rsidRPr="0010072A">
        <w:rPr>
          <w:b/>
          <w:i/>
          <w:lang w:val="ro-RO"/>
        </w:rPr>
        <w:t xml:space="preserve">: </w:t>
      </w:r>
      <w:bookmarkStart w:id="0" w:name="_GoBack"/>
      <w:bookmarkEnd w:id="0"/>
      <w:r w:rsidR="00F338BA" w:rsidRPr="0010072A">
        <w:rPr>
          <w:b/>
          <w:i/>
          <w:lang w:val="ro-RO"/>
        </w:rPr>
        <w:t xml:space="preserve"> Igor Cristal, șef Secție, Direcția funciară</w:t>
      </w:r>
    </w:p>
    <w:p w:rsidR="00F338BA" w:rsidRPr="00BF6A23" w:rsidRDefault="00F338BA" w:rsidP="00F338BA">
      <w:pPr>
        <w:spacing w:after="0" w:line="240" w:lineRule="auto"/>
        <w:jc w:val="both"/>
        <w:rPr>
          <w:lang w:val="ro-RO"/>
        </w:rPr>
      </w:pPr>
    </w:p>
    <w:p w:rsidR="00AC1450" w:rsidRPr="00D83ED2" w:rsidRDefault="00C869D7" w:rsidP="00AC1450">
      <w:pPr>
        <w:spacing w:after="0" w:line="240" w:lineRule="auto"/>
        <w:jc w:val="both"/>
        <w:rPr>
          <w:b/>
          <w:lang w:val="ro-RO"/>
        </w:rPr>
      </w:pPr>
      <w:r>
        <w:rPr>
          <w:b/>
          <w:lang w:val="ro-RO"/>
        </w:rPr>
        <w:t>11</w:t>
      </w:r>
      <w:r w:rsidR="00F338BA">
        <w:rPr>
          <w:b/>
          <w:lang w:val="ro-RO"/>
        </w:rPr>
        <w:t xml:space="preserve">. </w:t>
      </w:r>
      <w:r w:rsidR="00D83ED2" w:rsidRPr="00D83ED2">
        <w:rPr>
          <w:b/>
          <w:lang w:val="ro-RO"/>
        </w:rPr>
        <w:t>Cu privire la privatizarea terenului</w:t>
      </w:r>
    </w:p>
    <w:p w:rsidR="00DA34AE" w:rsidRPr="00DA34AE" w:rsidRDefault="00DA34AE" w:rsidP="00A752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ro-RO"/>
        </w:rPr>
      </w:pPr>
      <w:r w:rsidRPr="00DA34AE">
        <w:rPr>
          <w:lang w:val="ro-RO"/>
        </w:rPr>
        <w:t>Cu privire la privatizarea terenului aferent obiectivului privat al SA ”MOLDAGROCONSTRUCȚIA” din str. Albișoara, 68</w:t>
      </w:r>
    </w:p>
    <w:p w:rsidR="00DA34AE" w:rsidRPr="00DA34AE" w:rsidRDefault="00DA34AE" w:rsidP="00A752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ro-RO"/>
        </w:rPr>
      </w:pPr>
      <w:r w:rsidRPr="00DA34AE">
        <w:rPr>
          <w:lang w:val="ro-RO"/>
        </w:rPr>
        <w:t xml:space="preserve">Cu privire la privatizarea terenului aferent obiectivului privat al Societății cu răspundere  ”SEDAN CO GRI” și dlui </w:t>
      </w:r>
      <w:proofErr w:type="spellStart"/>
      <w:r w:rsidRPr="00DA34AE">
        <w:rPr>
          <w:lang w:val="ro-RO"/>
        </w:rPr>
        <w:t>Bobeico</w:t>
      </w:r>
      <w:proofErr w:type="spellEnd"/>
      <w:r w:rsidRPr="00DA34AE">
        <w:rPr>
          <w:lang w:val="ro-RO"/>
        </w:rPr>
        <w:t xml:space="preserve"> (conform cotelor-părți) din Drumul Băcioiului, 309/1</w:t>
      </w:r>
    </w:p>
    <w:p w:rsidR="00AC1450" w:rsidRDefault="00AC1450" w:rsidP="00A752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ro-RO"/>
        </w:rPr>
      </w:pPr>
      <w:r w:rsidRPr="00AC1450">
        <w:rPr>
          <w:lang w:val="ro-RO"/>
        </w:rPr>
        <w:t xml:space="preserve">Cu privire la privatizarea terenului din str. Nicolae </w:t>
      </w:r>
      <w:proofErr w:type="spellStart"/>
      <w:r w:rsidRPr="00AC1450">
        <w:rPr>
          <w:lang w:val="ro-RO"/>
        </w:rPr>
        <w:t>Dimo</w:t>
      </w:r>
      <w:proofErr w:type="spellEnd"/>
      <w:r w:rsidRPr="00AC1450">
        <w:rPr>
          <w:lang w:val="ro-RO"/>
        </w:rPr>
        <w:t xml:space="preserve">, 11 aferent obiectivelor private ale Întreprinderii cu capital străin ”NORD Activ” SRL </w:t>
      </w:r>
    </w:p>
    <w:p w:rsidR="00D0151C" w:rsidRDefault="00D0151C" w:rsidP="00D0151C">
      <w:pPr>
        <w:spacing w:after="0" w:line="240" w:lineRule="auto"/>
        <w:jc w:val="both"/>
        <w:rPr>
          <w:lang w:val="ro-RO"/>
        </w:rPr>
      </w:pPr>
    </w:p>
    <w:p w:rsidR="00D0151C" w:rsidRPr="00D0151C" w:rsidRDefault="00D0151C" w:rsidP="00D0151C">
      <w:pPr>
        <w:spacing w:after="0" w:line="240" w:lineRule="auto"/>
        <w:jc w:val="both"/>
        <w:rPr>
          <w:lang w:val="ro-RO"/>
        </w:rPr>
      </w:pPr>
    </w:p>
    <w:p w:rsidR="00B0304E" w:rsidRPr="00733327" w:rsidRDefault="00B0304E" w:rsidP="00A752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lang w:val="ro-RO"/>
        </w:rPr>
      </w:pPr>
      <w:r>
        <w:lastRenderedPageBreak/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private ale </w:t>
      </w:r>
      <w:proofErr w:type="spellStart"/>
      <w:r>
        <w:t>Societății</w:t>
      </w:r>
      <w:proofErr w:type="spellEnd"/>
      <w:r>
        <w:t xml:space="preserve"> cu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limitată</w:t>
      </w:r>
      <w:proofErr w:type="spellEnd"/>
      <w:r>
        <w:t xml:space="preserve"> „INOVAS GROUP’’ din str. Fierarilor,15</w:t>
      </w:r>
    </w:p>
    <w:p w:rsidR="00BF6A23" w:rsidRPr="0010072A" w:rsidRDefault="00940C48" w:rsidP="00BF6A23">
      <w:pPr>
        <w:pStyle w:val="ListParagraph"/>
        <w:spacing w:after="0" w:line="240" w:lineRule="auto"/>
        <w:ind w:left="3969"/>
        <w:rPr>
          <w:b/>
          <w:i/>
          <w:lang w:val="ro-RO"/>
        </w:rPr>
      </w:pPr>
      <w:r>
        <w:rPr>
          <w:b/>
          <w:i/>
          <w:lang w:val="ro-RO"/>
        </w:rPr>
        <w:t>RAPORTOR</w:t>
      </w:r>
      <w:r w:rsidR="00BF6A23" w:rsidRPr="0010072A">
        <w:rPr>
          <w:b/>
          <w:i/>
          <w:lang w:val="ro-RO"/>
        </w:rPr>
        <w:t>:  Igor Cristal, șef Secție, Direcția funciară</w:t>
      </w:r>
    </w:p>
    <w:p w:rsidR="00816781" w:rsidRDefault="00816781" w:rsidP="00AC1450">
      <w:pPr>
        <w:spacing w:after="0" w:line="240" w:lineRule="auto"/>
        <w:jc w:val="both"/>
        <w:rPr>
          <w:b/>
          <w:lang w:val="ro-RO"/>
        </w:rPr>
      </w:pPr>
    </w:p>
    <w:p w:rsidR="00A75235" w:rsidRPr="00A75235" w:rsidRDefault="00563775" w:rsidP="00AC1450">
      <w:pPr>
        <w:spacing w:after="0" w:line="240" w:lineRule="auto"/>
        <w:jc w:val="both"/>
        <w:rPr>
          <w:b/>
          <w:lang w:val="ro-RO"/>
        </w:rPr>
      </w:pPr>
      <w:r>
        <w:rPr>
          <w:b/>
          <w:lang w:val="ro-RO"/>
        </w:rPr>
        <w:t>1</w:t>
      </w:r>
      <w:r w:rsidR="00C869D7">
        <w:rPr>
          <w:b/>
          <w:lang w:val="ro-RO"/>
        </w:rPr>
        <w:t>2</w:t>
      </w:r>
      <w:r>
        <w:rPr>
          <w:b/>
          <w:lang w:val="ro-RO"/>
        </w:rPr>
        <w:t xml:space="preserve">. </w:t>
      </w:r>
      <w:r w:rsidR="00A75235" w:rsidRPr="00A75235">
        <w:rPr>
          <w:b/>
          <w:lang w:val="ro-RO"/>
        </w:rPr>
        <w:t>Despre operarea unor modificări</w:t>
      </w:r>
    </w:p>
    <w:p w:rsidR="00C32E48" w:rsidRPr="00825925" w:rsidRDefault="00C32E48" w:rsidP="00A752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ro-RO"/>
        </w:rPr>
      </w:pPr>
      <w:r w:rsidRPr="00825925">
        <w:rPr>
          <w:lang w:val="ro-RO"/>
        </w:rPr>
        <w:t>Cu privire la modificarea hotarelor de pământ cu numărul cadastral 0100312484 din bd. Mircea cel Bătrân 13/3 proprietate privată a Întreprinderi mixte „TIREX PETROL” S.A. și reperfectarea relațiilor funciare de arendă a unui lot de pământ</w:t>
      </w:r>
    </w:p>
    <w:p w:rsidR="00C32E48" w:rsidRPr="00825925" w:rsidRDefault="00C32E48" w:rsidP="00A752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ro-RO"/>
        </w:rPr>
      </w:pPr>
      <w:r w:rsidRPr="00825925">
        <w:rPr>
          <w:lang w:val="ro-RO"/>
        </w:rPr>
        <w:t xml:space="preserve">Despre operarea unor modificări în configurația lotului de pământ cu numărul cadastral 0100415277 din str. </w:t>
      </w:r>
      <w:proofErr w:type="spellStart"/>
      <w:r w:rsidRPr="00825925">
        <w:rPr>
          <w:lang w:val="ro-RO"/>
        </w:rPr>
        <w:t>Visterniceni</w:t>
      </w:r>
      <w:proofErr w:type="spellEnd"/>
      <w:r w:rsidRPr="00825925">
        <w:rPr>
          <w:lang w:val="ro-RO"/>
        </w:rPr>
        <w:t>, 42, proprietate privată a Societății cu răspundere limitată ”MADECO-PRIM”</w:t>
      </w:r>
    </w:p>
    <w:p w:rsidR="00AC1450" w:rsidRDefault="00AC1450" w:rsidP="00A752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ro-RO"/>
        </w:rPr>
      </w:pPr>
      <w:r w:rsidRPr="003E6648">
        <w:rPr>
          <w:lang w:val="ro-RO"/>
        </w:rPr>
        <w:t>Despre operarea unor modificări în hotarele terenului aferent obiectivului privat al societății cu răspundere limitată „EVS” din str. Igor Vieru, 11/2</w:t>
      </w:r>
    </w:p>
    <w:p w:rsidR="00AC56FD" w:rsidRPr="003E6648" w:rsidRDefault="00AC56FD" w:rsidP="00AC56F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ro-RO"/>
        </w:rPr>
      </w:pPr>
      <w:r w:rsidRPr="003E6648">
        <w:rPr>
          <w:lang w:val="ro-RO"/>
        </w:rPr>
        <w:t>Despre operarea unor modificări și completări în decizia Consiliului municipal Chișinău nr. 3/32-12 din 19.05.2015</w:t>
      </w:r>
    </w:p>
    <w:p w:rsidR="00B0304E" w:rsidRDefault="00AC1450" w:rsidP="00A752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ro-RO"/>
        </w:rPr>
      </w:pPr>
      <w:r w:rsidRPr="00B0304E">
        <w:rPr>
          <w:lang w:val="ro-RO"/>
        </w:rPr>
        <w:t xml:space="preserve">Despre operarea unor modificări și completări în decizia Consiliului municipal Chișinău nr. 2/12 din 02.09.2016 (beneficiar, dna Ganea Rodica) </w:t>
      </w:r>
    </w:p>
    <w:p w:rsidR="00AC1450" w:rsidRPr="00B0304E" w:rsidRDefault="00AC1450" w:rsidP="00A752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ro-RO"/>
        </w:rPr>
      </w:pPr>
      <w:r w:rsidRPr="00B0304E">
        <w:rPr>
          <w:lang w:val="ro-RO"/>
        </w:rPr>
        <w:t xml:space="preserve">Despre operarea unor modificări și completări în decizia Consiliului municipal Chișinău nr. 2/12 din 02.09.2016 (beneficiar, dna </w:t>
      </w:r>
      <w:proofErr w:type="spellStart"/>
      <w:r w:rsidRPr="00B0304E">
        <w:rPr>
          <w:lang w:val="ro-RO"/>
        </w:rPr>
        <w:t>Chisari-Rurac</w:t>
      </w:r>
      <w:proofErr w:type="spellEnd"/>
      <w:r w:rsidRPr="00B0304E">
        <w:rPr>
          <w:lang w:val="ro-RO"/>
        </w:rPr>
        <w:t xml:space="preserve"> </w:t>
      </w:r>
      <w:proofErr w:type="spellStart"/>
      <w:r w:rsidRPr="00B0304E">
        <w:rPr>
          <w:lang w:val="ro-RO"/>
        </w:rPr>
        <w:t>Aliona</w:t>
      </w:r>
      <w:proofErr w:type="spellEnd"/>
      <w:r w:rsidRPr="00B0304E">
        <w:rPr>
          <w:lang w:val="ro-RO"/>
        </w:rPr>
        <w:t>)</w:t>
      </w:r>
    </w:p>
    <w:p w:rsidR="00AC1450" w:rsidRDefault="00AC1450" w:rsidP="00A7523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ro-RO"/>
        </w:rPr>
      </w:pPr>
      <w:r w:rsidRPr="004B0C65">
        <w:rPr>
          <w:lang w:val="ro-RO"/>
        </w:rPr>
        <w:t>Despre operarea unor modificări în configurația lotului de pământ cu numărul cadastral 0100402833 din str. Ipotești, 47, (proprietara dna Vera Frunze)</w:t>
      </w:r>
    </w:p>
    <w:p w:rsidR="00E14A5B" w:rsidRDefault="00E14A5B" w:rsidP="00E14A5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lang w:val="ro-RO"/>
        </w:rPr>
      </w:pPr>
      <w:r w:rsidRPr="001A569B">
        <w:rPr>
          <w:lang w:val="ro-RO"/>
        </w:rPr>
        <w:t>Despre operarea unor modificări în configurația lotului cu numărul cadastral 0100401058 și darea în arendă a unui lot (din str. Petricani, 88/1)</w:t>
      </w:r>
    </w:p>
    <w:p w:rsidR="00EC6FA7" w:rsidRPr="00F338BA" w:rsidRDefault="00EC6FA7" w:rsidP="00EC6FA7">
      <w:pPr>
        <w:pStyle w:val="ListParagraph"/>
        <w:spacing w:after="0" w:line="240" w:lineRule="auto"/>
        <w:ind w:left="3969"/>
        <w:jc w:val="both"/>
        <w:rPr>
          <w:szCs w:val="28"/>
          <w:lang w:val="ro-RO"/>
        </w:rPr>
      </w:pPr>
      <w:r w:rsidRPr="00F338BA">
        <w:rPr>
          <w:b/>
          <w:i/>
          <w:szCs w:val="28"/>
          <w:lang w:val="ro-RO"/>
        </w:rPr>
        <w:t xml:space="preserve">RAPORTORI: Igor Cristal, șef Secție, Direcția funciară, </w:t>
      </w:r>
      <w:proofErr w:type="spellStart"/>
      <w:r w:rsidRPr="00F338BA">
        <w:rPr>
          <w:b/>
          <w:i/>
          <w:szCs w:val="28"/>
          <w:lang w:val="ro-RO"/>
        </w:rPr>
        <w:t>Veaceslav</w:t>
      </w:r>
      <w:proofErr w:type="spellEnd"/>
      <w:r w:rsidRPr="00F338BA">
        <w:rPr>
          <w:b/>
          <w:i/>
          <w:szCs w:val="28"/>
          <w:lang w:val="ro-RO"/>
        </w:rPr>
        <w:t xml:space="preserve"> </w:t>
      </w:r>
      <w:proofErr w:type="spellStart"/>
      <w:r w:rsidRPr="00F338BA">
        <w:rPr>
          <w:b/>
          <w:i/>
          <w:szCs w:val="28"/>
          <w:lang w:val="ro-RO"/>
        </w:rPr>
        <w:t>Ceban</w:t>
      </w:r>
      <w:proofErr w:type="spellEnd"/>
      <w:r w:rsidRPr="00F338BA">
        <w:rPr>
          <w:b/>
          <w:i/>
          <w:szCs w:val="28"/>
          <w:lang w:val="ro-RO"/>
        </w:rPr>
        <w:t>, șef Secție, Direcția funciară</w:t>
      </w:r>
    </w:p>
    <w:p w:rsidR="00EC6FA7" w:rsidRPr="00EC6FA7" w:rsidRDefault="00EC6FA7" w:rsidP="00EC6FA7">
      <w:pPr>
        <w:spacing w:after="0" w:line="240" w:lineRule="auto"/>
        <w:jc w:val="both"/>
        <w:rPr>
          <w:lang w:val="ro-RO"/>
        </w:rPr>
      </w:pPr>
    </w:p>
    <w:p w:rsidR="00E14A5B" w:rsidRDefault="00E14A5B" w:rsidP="00E14A5B">
      <w:pPr>
        <w:pStyle w:val="ListParagraph"/>
        <w:spacing w:after="0" w:line="240" w:lineRule="auto"/>
        <w:ind w:left="360"/>
        <w:jc w:val="both"/>
        <w:rPr>
          <w:lang w:val="ro-RO"/>
        </w:rPr>
      </w:pPr>
    </w:p>
    <w:p w:rsidR="00B0304E" w:rsidRDefault="00B0304E" w:rsidP="00B0304E">
      <w:pPr>
        <w:pStyle w:val="ListParagraph"/>
        <w:spacing w:after="0" w:line="240" w:lineRule="auto"/>
        <w:ind w:left="360"/>
        <w:jc w:val="both"/>
        <w:rPr>
          <w:lang w:val="ro-RO"/>
        </w:rPr>
      </w:pPr>
    </w:p>
    <w:p w:rsidR="00AC1450" w:rsidRPr="00EC6FA7" w:rsidRDefault="00AC1450">
      <w:pPr>
        <w:rPr>
          <w:lang w:val="ro-RO"/>
        </w:rPr>
      </w:pPr>
    </w:p>
    <w:sectPr w:rsidR="00AC1450" w:rsidRPr="00EC6F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E22"/>
    <w:multiLevelType w:val="hybridMultilevel"/>
    <w:tmpl w:val="66FC2E42"/>
    <w:lvl w:ilvl="0" w:tplc="089223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63A2"/>
    <w:multiLevelType w:val="hybridMultilevel"/>
    <w:tmpl w:val="05D8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D57FB"/>
    <w:multiLevelType w:val="hybridMultilevel"/>
    <w:tmpl w:val="E4541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33F1"/>
    <w:multiLevelType w:val="hybridMultilevel"/>
    <w:tmpl w:val="A76C5FE4"/>
    <w:lvl w:ilvl="0" w:tplc="13564B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1D49"/>
    <w:multiLevelType w:val="hybridMultilevel"/>
    <w:tmpl w:val="6C30E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EE33B4"/>
    <w:multiLevelType w:val="hybridMultilevel"/>
    <w:tmpl w:val="9EBA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41E0A"/>
    <w:multiLevelType w:val="hybridMultilevel"/>
    <w:tmpl w:val="5EDC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5DC"/>
    <w:multiLevelType w:val="hybridMultilevel"/>
    <w:tmpl w:val="992CD028"/>
    <w:lvl w:ilvl="0" w:tplc="4CB2D964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67C9"/>
    <w:multiLevelType w:val="hybridMultilevel"/>
    <w:tmpl w:val="E4541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5210B"/>
    <w:multiLevelType w:val="hybridMultilevel"/>
    <w:tmpl w:val="E4541C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07C7A"/>
    <w:multiLevelType w:val="hybridMultilevel"/>
    <w:tmpl w:val="45C85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1691B"/>
    <w:multiLevelType w:val="hybridMultilevel"/>
    <w:tmpl w:val="C49AC778"/>
    <w:lvl w:ilvl="0" w:tplc="DDE41E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774CD"/>
    <w:multiLevelType w:val="hybridMultilevel"/>
    <w:tmpl w:val="127A3DF6"/>
    <w:lvl w:ilvl="0" w:tplc="783AEA6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D12D5"/>
    <w:multiLevelType w:val="hybridMultilevel"/>
    <w:tmpl w:val="A792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D2"/>
    <w:rsid w:val="00087497"/>
    <w:rsid w:val="000B0629"/>
    <w:rsid w:val="000C2255"/>
    <w:rsid w:val="0010072A"/>
    <w:rsid w:val="00114DAB"/>
    <w:rsid w:val="0012683A"/>
    <w:rsid w:val="001C5142"/>
    <w:rsid w:val="00270B04"/>
    <w:rsid w:val="00276D9B"/>
    <w:rsid w:val="002E63C8"/>
    <w:rsid w:val="00325DB9"/>
    <w:rsid w:val="0036124C"/>
    <w:rsid w:val="003C635A"/>
    <w:rsid w:val="00473F6A"/>
    <w:rsid w:val="00542BBA"/>
    <w:rsid w:val="00563775"/>
    <w:rsid w:val="006850FA"/>
    <w:rsid w:val="00692C78"/>
    <w:rsid w:val="007D09D2"/>
    <w:rsid w:val="00816781"/>
    <w:rsid w:val="00894669"/>
    <w:rsid w:val="00940C48"/>
    <w:rsid w:val="00960B0D"/>
    <w:rsid w:val="009C05F8"/>
    <w:rsid w:val="00A75235"/>
    <w:rsid w:val="00A76753"/>
    <w:rsid w:val="00AC1450"/>
    <w:rsid w:val="00AC56FD"/>
    <w:rsid w:val="00AF401F"/>
    <w:rsid w:val="00B0304E"/>
    <w:rsid w:val="00BB1D57"/>
    <w:rsid w:val="00BF6A23"/>
    <w:rsid w:val="00C32E48"/>
    <w:rsid w:val="00C869D7"/>
    <w:rsid w:val="00CD7E0A"/>
    <w:rsid w:val="00D0151C"/>
    <w:rsid w:val="00D63B65"/>
    <w:rsid w:val="00D83ED2"/>
    <w:rsid w:val="00DA34AE"/>
    <w:rsid w:val="00DD0E6B"/>
    <w:rsid w:val="00DD6705"/>
    <w:rsid w:val="00E14A5B"/>
    <w:rsid w:val="00E315BB"/>
    <w:rsid w:val="00E916C4"/>
    <w:rsid w:val="00EC6FA7"/>
    <w:rsid w:val="00EE7986"/>
    <w:rsid w:val="00F338BA"/>
    <w:rsid w:val="00F3605E"/>
    <w:rsid w:val="00F6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Levodeanschi</dc:creator>
  <cp:keywords/>
  <dc:description/>
  <cp:lastModifiedBy>Vasile Chirilescu</cp:lastModifiedBy>
  <cp:revision>18</cp:revision>
  <cp:lastPrinted>2018-01-29T12:03:00Z</cp:lastPrinted>
  <dcterms:created xsi:type="dcterms:W3CDTF">2018-01-29T06:28:00Z</dcterms:created>
  <dcterms:modified xsi:type="dcterms:W3CDTF">2018-01-30T08:52:00Z</dcterms:modified>
</cp:coreProperties>
</file>