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7" w:rsidRDefault="00177A27" w:rsidP="00177A27">
      <w:pPr>
        <w:pStyle w:val="NormalWeb"/>
        <w:spacing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</w:rPr>
        <w:t xml:space="preserve">  </w:t>
      </w:r>
      <w:r>
        <w:rPr>
          <w:b/>
          <w:color w:val="000000"/>
          <w:sz w:val="28"/>
          <w:szCs w:val="28"/>
        </w:rPr>
        <w:t>ORDINEA DE ZI</w:t>
      </w:r>
    </w:p>
    <w:p w:rsidR="00177A27" w:rsidRDefault="00177A27" w:rsidP="00177A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şedinţei Comisiei pentru gospodăria locativ-comunală, energetică,</w:t>
      </w:r>
    </w:p>
    <w:p w:rsidR="00177A27" w:rsidRDefault="00177A27" w:rsidP="00177A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servicii tehnice, transport, comunicaţii şi ecologie</w:t>
      </w:r>
    </w:p>
    <w:p w:rsidR="00177A27" w:rsidRDefault="00177A27" w:rsidP="00177A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din 30.05.2017   ora  13.00</w:t>
      </w:r>
    </w:p>
    <w:p w:rsidR="00177A27" w:rsidRDefault="00177A27" w:rsidP="00177A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77A27" w:rsidRDefault="00177A27" w:rsidP="00177A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77A27" w:rsidRDefault="00177A27" w:rsidP="00177A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0FF9" w:rsidRPr="00420FF9" w:rsidRDefault="0044069A" w:rsidP="0044069A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018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 </w:t>
      </w:r>
      <w:r w:rsidRPr="00891018">
        <w:rPr>
          <w:rFonts w:ascii="Times New Roman" w:hAnsi="Times New Roman" w:cs="Times New Roman"/>
          <w:sz w:val="28"/>
          <w:szCs w:val="28"/>
        </w:rPr>
        <w:t xml:space="preserve">“ Regulamentului privind gestionarea și protejarea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018">
        <w:rPr>
          <w:rFonts w:ascii="Times New Roman" w:hAnsi="Times New Roman" w:cs="Times New Roman"/>
          <w:sz w:val="28"/>
          <w:szCs w:val="28"/>
        </w:rPr>
        <w:t>spațiilor verzi ale mun.Chișinău”</w:t>
      </w:r>
      <w:r w:rsidRPr="0089101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44069A" w:rsidRPr="00891018" w:rsidRDefault="0044069A" w:rsidP="00420FF9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9101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          </w:t>
      </w:r>
    </w:p>
    <w:p w:rsidR="0044069A" w:rsidRPr="00640C5D" w:rsidRDefault="0044069A" w:rsidP="0044069A">
      <w:pPr>
        <w:pStyle w:val="ListParagraph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4069A" w:rsidRPr="00123673" w:rsidRDefault="0044069A" w:rsidP="0044069A">
      <w:pPr>
        <w:tabs>
          <w:tab w:val="left" w:pos="385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</w:t>
      </w:r>
      <w:r w:rsidRPr="00640C5D">
        <w:rPr>
          <w:rFonts w:ascii="Times New Roman" w:hAnsi="Times New Roman" w:cs="Times New Roman"/>
          <w:b/>
          <w:i/>
          <w:sz w:val="28"/>
          <w:szCs w:val="28"/>
          <w:lang w:val="ro-RO"/>
        </w:rPr>
        <w:t>RAPORTOR</w:t>
      </w:r>
      <w:r w:rsidRPr="00640C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40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D2">
        <w:rPr>
          <w:rFonts w:ascii="Times New Roman" w:hAnsi="Times New Roman" w:cs="Times New Roman"/>
          <w:b/>
          <w:i/>
          <w:sz w:val="28"/>
          <w:szCs w:val="28"/>
        </w:rPr>
        <w:t>Eliferii HARUȚA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23673">
        <w:rPr>
          <w:rFonts w:ascii="Times New Roman" w:hAnsi="Times New Roman" w:cs="Times New Roman"/>
          <w:b/>
          <w:sz w:val="28"/>
          <w:szCs w:val="28"/>
        </w:rPr>
        <w:t>Ș</w:t>
      </w:r>
      <w:r>
        <w:rPr>
          <w:rFonts w:ascii="Times New Roman" w:hAnsi="Times New Roman" w:cs="Times New Roman"/>
          <w:b/>
          <w:sz w:val="28"/>
          <w:szCs w:val="28"/>
        </w:rPr>
        <w:t xml:space="preserve">ef </w:t>
      </w:r>
      <w:r w:rsidR="00BD5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I.S.Asociația    de </w:t>
      </w:r>
      <w:r w:rsidRPr="00123673">
        <w:rPr>
          <w:rFonts w:ascii="Times New Roman" w:hAnsi="Times New Roman" w:cs="Times New Roman"/>
          <w:b/>
          <w:sz w:val="28"/>
          <w:szCs w:val="28"/>
        </w:rPr>
        <w:t>Gospodărire a spațiilor verzi</w:t>
      </w:r>
    </w:p>
    <w:p w:rsidR="00420FF9" w:rsidRPr="00420FF9" w:rsidRDefault="00264570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Informații  cu privire la Regulamentul</w:t>
      </w:r>
      <w:r w:rsidR="00420FF9">
        <w:rPr>
          <w:rFonts w:ascii="Times New Roman" w:hAnsi="Times New Roman" w:cs="Times New Roman"/>
          <w:sz w:val="28"/>
          <w:szCs w:val="28"/>
          <w:lang w:val="ro-RO"/>
        </w:rPr>
        <w:t xml:space="preserve"> privind licitațiile pentru obținerea dreptului de locațiune a încăperilor cu altă destinație decât cea locativă, proprietatea autorității publice locale a municipiului Chișinău.</w:t>
      </w:r>
    </w:p>
    <w:p w:rsidR="0044069A" w:rsidRP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069A">
        <w:rPr>
          <w:rFonts w:ascii="Times New Roman" w:hAnsi="Times New Roman" w:cs="Times New Roman"/>
          <w:sz w:val="28"/>
          <w:szCs w:val="28"/>
        </w:rPr>
        <w:t>Cu privire la prelungirea rela</w:t>
      </w:r>
      <w:r w:rsidRPr="0044069A">
        <w:rPr>
          <w:rFonts w:ascii="Times New Roman" w:hAnsi="Times New Roman" w:cs="Times New Roman"/>
          <w:sz w:val="28"/>
          <w:szCs w:val="28"/>
          <w:lang w:val="ro-RO"/>
        </w:rPr>
        <w:t>țiilor contractuale de locațiune a unei încăperi din str. Independenței,6/3, lit. A (subsol cu geam) dnei. Alexandra Cernicenco.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  <w:lang w:val="ro-RO"/>
        </w:rPr>
        <w:t>Cu privire la permisiunea cesiunii locațiunii unei încăperi din bd. Cuza-Vodă, 17/7, lit .A(etajul 9) dnei Tatiana Buzhor.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unei încăperi din str. Nicolae Titulescu, 28, lit.A(subsol) dnei Angela Balan.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unui garaj din str. Sf. Andrei, 34, lit. A (boxa nr.14163) dlui Mihail Doroșchevici.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comodat al unor încăperi din str. Kiev, 3a, lit. A-02 (etajul 1). Întreprinderii municipale pentru servicii locative Rîșcani.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unor încăperi din str. Nicolae Titulescu, 32, lit.A (subsol cu geamuri) Filialei Întreprinderii de Stat „Poșta Moldovei”Direcția de Poștă Chișinău.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  <w:lang w:val="ro-RO"/>
        </w:rPr>
        <w:t>Cu privire la darea în folosință a unor încăperi din str. Grigore Ureche, 54 lit. B,V,C, 5, 10, 11, 12 (clădiri separate)  Întreprinderii municipale pentru servicii locative Centru.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  <w:lang w:val="ro-RO"/>
        </w:rPr>
        <w:t xml:space="preserve">Cu privire la prelungirea relațiilor contractuale de locațiune a unor încăperi din str. Mihail Kogălniceanu, 52, lit. A (demisol, parter, mezanin) Asociației obștești </w:t>
      </w:r>
      <w:r w:rsidRPr="00640C5D">
        <w:rPr>
          <w:rFonts w:ascii="Times New Roman" w:hAnsi="Times New Roman" w:cs="Times New Roman"/>
          <w:sz w:val="28"/>
          <w:szCs w:val="28"/>
        </w:rPr>
        <w:t>“</w:t>
      </w:r>
      <w:r w:rsidRPr="00640C5D">
        <w:rPr>
          <w:rFonts w:ascii="Times New Roman" w:hAnsi="Times New Roman" w:cs="Times New Roman"/>
          <w:sz w:val="28"/>
          <w:szCs w:val="28"/>
          <w:lang w:val="ro-RO"/>
        </w:rPr>
        <w:t>Asociația Foștilor Deportați și Deținuți Politici din Moldova</w:t>
      </w:r>
      <w:r w:rsidRPr="00640C5D">
        <w:rPr>
          <w:rFonts w:ascii="Times New Roman" w:hAnsi="Times New Roman" w:cs="Times New Roman"/>
          <w:sz w:val="28"/>
          <w:szCs w:val="28"/>
        </w:rPr>
        <w:t>”.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lastRenderedPageBreak/>
        <w:t>Cu privire la prelungirea relațiilor contractuale de locațiune a unor încăperi filialei Întreprinderii de Stat “</w:t>
      </w:r>
      <w:r w:rsidRPr="00640C5D">
        <w:rPr>
          <w:rFonts w:ascii="Times New Roman" w:hAnsi="Times New Roman" w:cs="Times New Roman"/>
          <w:sz w:val="28"/>
          <w:szCs w:val="28"/>
          <w:lang w:val="ro-RO"/>
        </w:rPr>
        <w:t>Poșta Moldovei</w:t>
      </w:r>
      <w:r w:rsidRPr="00640C5D">
        <w:rPr>
          <w:rFonts w:ascii="Times New Roman" w:hAnsi="Times New Roman" w:cs="Times New Roman"/>
          <w:sz w:val="28"/>
          <w:szCs w:val="28"/>
        </w:rPr>
        <w:t>” Direcției de Poștă Chișinău.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din str. Grenoble, 106, lit.A (etrajul 1) Filialei Întreprinderii de Stat “</w:t>
      </w:r>
      <w:r w:rsidRPr="00640C5D">
        <w:rPr>
          <w:rFonts w:ascii="Times New Roman" w:hAnsi="Times New Roman" w:cs="Times New Roman"/>
          <w:sz w:val="28"/>
          <w:szCs w:val="28"/>
          <w:lang w:val="ro-RO"/>
        </w:rPr>
        <w:t>Poșta Moldovei</w:t>
      </w:r>
      <w:r w:rsidRPr="00640C5D">
        <w:rPr>
          <w:rFonts w:ascii="Times New Roman" w:hAnsi="Times New Roman" w:cs="Times New Roman"/>
          <w:sz w:val="28"/>
          <w:szCs w:val="28"/>
        </w:rPr>
        <w:t>” Direcția de Poștă Chișinău.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din str. Pandurilor, 70/2 lit.A (etajul 1) Filialei Întreprinderii de Stat “</w:t>
      </w:r>
      <w:r w:rsidRPr="00640C5D">
        <w:rPr>
          <w:rFonts w:ascii="Times New Roman" w:hAnsi="Times New Roman" w:cs="Times New Roman"/>
          <w:sz w:val="28"/>
          <w:szCs w:val="28"/>
          <w:lang w:val="ro-RO"/>
        </w:rPr>
        <w:t>Poșta Moldovei</w:t>
      </w:r>
      <w:r w:rsidRPr="00640C5D">
        <w:rPr>
          <w:rFonts w:ascii="Times New Roman" w:hAnsi="Times New Roman" w:cs="Times New Roman"/>
          <w:sz w:val="28"/>
          <w:szCs w:val="28"/>
        </w:rPr>
        <w:t>” Direcția de Poștă Chișinău.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 xml:space="preserve">Cu privire la prelungirea relațiilor contractuale de locațiune a unor încăperi din str. Lech Kaczynski, 2/4, lit.A (etajul 1) Filialei Întreprinderii de Stat “Poșta Moldovei” Direcția de Poștă Chișinău. 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>Cu privire la prelungirea rela</w:t>
      </w:r>
      <w:r w:rsidRPr="00640C5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40C5D">
        <w:rPr>
          <w:rFonts w:ascii="Times New Roman" w:hAnsi="Times New Roman" w:cs="Times New Roman"/>
          <w:sz w:val="28"/>
          <w:szCs w:val="28"/>
        </w:rPr>
        <w:t>iilor contractuale de locațiune a unor încăperi din Piața Unirii Principatelor, 3, lit. A, secția 3 (etajul 18) dlui Oleg Carp, membru al Uniunii Scriitorilor din Moldova.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>Cu privire la prelungirea relațiilor contractuale de locațiune a unor spații din str. Alexie Mateevici, 21 (etaj tehnic) Întreprinderii Mixte “ORANGE MOLDOVA ” S.A.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din str. Ialoveni, 96V lit. A (etajul 1) Filialei Întreprinderii de Stat “Poșta Moldovei”Direcția de Poștă Chișinău.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din str. Teilor, 6, lit.A (soclu) Filialei Întreprinderii de Stat “Po</w:t>
      </w:r>
      <w:r w:rsidRPr="00640C5D">
        <w:rPr>
          <w:rFonts w:ascii="Times New Roman" w:hAnsi="Times New Roman" w:cs="Times New Roman"/>
          <w:sz w:val="28"/>
          <w:szCs w:val="28"/>
          <w:lang w:val="ro-RO"/>
        </w:rPr>
        <w:t>șta Moldovei</w:t>
      </w:r>
      <w:r w:rsidRPr="00640C5D">
        <w:rPr>
          <w:rFonts w:ascii="Times New Roman" w:hAnsi="Times New Roman" w:cs="Times New Roman"/>
          <w:sz w:val="28"/>
          <w:szCs w:val="28"/>
        </w:rPr>
        <w:t>” Direcția de Poștă Chișinău.</w:t>
      </w:r>
    </w:p>
    <w:p w:rsidR="0044069A" w:rsidRPr="00640C5D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>Cu privire la prelungirea relațiilor contractuale de locațiune a unei încăperi din str. Ginta Latină, 11/3, lit.A (subsol) dlui Vitalie Stratan.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C5D">
        <w:rPr>
          <w:rFonts w:ascii="Times New Roman" w:hAnsi="Times New Roman" w:cs="Times New Roman"/>
          <w:sz w:val="28"/>
          <w:szCs w:val="28"/>
        </w:rPr>
        <w:t>Cu privire la prelungirea relațiilor contractuale de locațiune a unei încăperi din str. Hristo Botev, 11/1 (etajul 5) dlui Eugeniu Verebceanu.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filialei Întreprinderii de Stat “</w:t>
      </w:r>
      <w:r>
        <w:rPr>
          <w:rFonts w:ascii="Times New Roman" w:hAnsi="Times New Roman" w:cs="Times New Roman"/>
          <w:sz w:val="28"/>
          <w:szCs w:val="28"/>
          <w:lang w:val="ro-RO"/>
        </w:rPr>
        <w:t>Poșta Moldovei</w:t>
      </w:r>
      <w:r>
        <w:rPr>
          <w:rFonts w:ascii="Times New Roman" w:hAnsi="Times New Roman" w:cs="Times New Roman"/>
          <w:sz w:val="28"/>
          <w:szCs w:val="28"/>
        </w:rPr>
        <w:t>” Direcției de Poștă Chișinău.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relațiilor contractuale de locațiune a unei încăperi din str. Ginta Latină, 11/3 lit.A (subsol) dlui Liomid Lopată.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relațiilor contractuale de locațiune a unei încăperi din str. Ginta Latină, 11/3 lit.A (subsol) dlui Anatolie Bogdan.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relațiilor contractuale de locațiune a unui garaj din str. Cornului, 11/1 lit.1 dnei Elena Cracatița.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Cu privire la prelungirea relațiilor contractuale de locațiune a unei încăperi din str.Ioan Vodă Viteazul, 15 lit. A (demisol) dnei Galina Potehina.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din bd. Mircea cel Batrîn, 5/3 lit. A (parter) Agenției pentru ocuparea forței de muncă a municipiului Chișinău.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relațiilor contractuale de locațiune a unei încăperi din str. Armenească, 45 a lit. A (etajul 2) dnelor Liudmila Vrabii, Liudmila Voroniuc, Vera Moroșan, Ana Munteanu, Vera Potrașco, Svetlana Cojocari.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relațiilor contractuale de comodat a unor încăperi Întreprinderii Municipale “</w:t>
      </w:r>
      <w:r>
        <w:rPr>
          <w:rFonts w:ascii="Times New Roman" w:hAnsi="Times New Roman" w:cs="Times New Roman"/>
          <w:sz w:val="28"/>
          <w:szCs w:val="28"/>
          <w:lang w:val="ro-RO"/>
        </w:rPr>
        <w:t>REGIA TRANSPORT ELECTRIC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din bd. Ștefan cel Mare și Sfînt, 64 lit. A (soclu) Organizației Veteranilor din Republica Moldova sectorul Centru.</w:t>
      </w:r>
    </w:p>
    <w:p w:rsidR="0044069A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1018">
        <w:rPr>
          <w:rFonts w:ascii="Times New Roman" w:hAnsi="Times New Roman" w:cs="Times New Roman"/>
          <w:sz w:val="28"/>
          <w:szCs w:val="28"/>
        </w:rPr>
        <w:t>Cu privire la prelungireaq relațiilor contractuale de  locațiune a unor încăperi din str. Andrei Doga,27, lit.A(demisol) Asociației obștești “ Societatea de Cruce Roșie din Moldova”.</w:t>
      </w:r>
    </w:p>
    <w:p w:rsidR="0044069A" w:rsidRPr="0083191C" w:rsidRDefault="0044069A" w:rsidP="0044069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91C"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din str. Humulești,10, lit.D,G,J,J1 (clădiri separate) Societății cu răspundere limitată “PRESTAR- PLUS”.</w:t>
      </w:r>
    </w:p>
    <w:p w:rsidR="0044069A" w:rsidRDefault="0044069A" w:rsidP="0044069A">
      <w:pPr>
        <w:pStyle w:val="ListParagraph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C5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</w:t>
      </w:r>
      <w:r w:rsidRPr="00640C5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RAPORTOR</w:t>
      </w:r>
      <w:r w:rsidRPr="00640C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40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C5D">
        <w:rPr>
          <w:rFonts w:ascii="Times New Roman" w:hAnsi="Times New Roman" w:cs="Times New Roman"/>
          <w:b/>
          <w:i/>
          <w:sz w:val="28"/>
          <w:szCs w:val="28"/>
        </w:rPr>
        <w:t>Aliona Berdilă, Director al DGERRP</w:t>
      </w:r>
    </w:p>
    <w:p w:rsidR="00BD5990" w:rsidRDefault="00BD5990" w:rsidP="0044069A">
      <w:pPr>
        <w:pStyle w:val="ListParagraph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990" w:rsidRPr="00640C5D" w:rsidRDefault="00BD5990" w:rsidP="00BD5990">
      <w:pPr>
        <w:pStyle w:val="ListParagraph"/>
        <w:numPr>
          <w:ilvl w:val="0"/>
          <w:numId w:val="2"/>
        </w:num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</w:rPr>
        <w:t>Despre excluderea imobilului din str. Vlaicu Pîrcălab , 27,din evidența contabilă a Direcției generale locativ-comunale și amenajare.</w:t>
      </w:r>
    </w:p>
    <w:p w:rsidR="00BD5990" w:rsidRPr="00640C5D" w:rsidRDefault="00BD5990" w:rsidP="00BD5990">
      <w:pPr>
        <w:pStyle w:val="ListParagraph"/>
        <w:numPr>
          <w:ilvl w:val="0"/>
          <w:numId w:val="2"/>
        </w:num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</w:rPr>
        <w:t>Cu privire la transmiterea blocului de locuințe nr. 2/I din str -la 1 Florăriei Asociației de coproprietari în condominium nr. 55/628.</w:t>
      </w:r>
    </w:p>
    <w:p w:rsidR="00BD5990" w:rsidRPr="00640C5D" w:rsidRDefault="00BD5990" w:rsidP="00BD5990">
      <w:pPr>
        <w:pStyle w:val="ListParagraph"/>
        <w:numPr>
          <w:ilvl w:val="0"/>
          <w:numId w:val="2"/>
        </w:num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</w:rPr>
        <w:t>Despre excluderea imobilului din str. Ismail, 47, din evidența contabilă a Direcției generale locativ-comunale și amenajare.</w:t>
      </w:r>
    </w:p>
    <w:p w:rsidR="00BD5990" w:rsidRPr="00640C5D" w:rsidRDefault="00BD5990" w:rsidP="00BD5990">
      <w:pPr>
        <w:pStyle w:val="ListParagraph"/>
        <w:numPr>
          <w:ilvl w:val="0"/>
          <w:numId w:val="2"/>
        </w:num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0C5D">
        <w:rPr>
          <w:rFonts w:ascii="Times New Roman" w:hAnsi="Times New Roman" w:cs="Times New Roman"/>
          <w:sz w:val="28"/>
          <w:szCs w:val="28"/>
        </w:rPr>
        <w:t>Despre excluderea imobilului nr. 12 din str.31 August 1989, din evidența contabilă a Direcției generale locativ-comunale și amenajare.</w:t>
      </w:r>
    </w:p>
    <w:p w:rsidR="00BD5990" w:rsidRPr="001758C7" w:rsidRDefault="00BD5990" w:rsidP="00BD5990">
      <w:pPr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</w:t>
      </w:r>
      <w:r w:rsidRPr="001758C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RAPORTOR</w:t>
      </w:r>
      <w:r w:rsidRPr="001758C7">
        <w:rPr>
          <w:rFonts w:ascii="Times New Roman" w:hAnsi="Times New Roman" w:cs="Times New Roman"/>
          <w:i/>
          <w:sz w:val="28"/>
          <w:szCs w:val="28"/>
        </w:rPr>
        <w:t>:</w:t>
      </w:r>
      <w:r w:rsidRPr="001758C7">
        <w:rPr>
          <w:rFonts w:ascii="Times New Roman" w:hAnsi="Times New Roman" w:cs="Times New Roman"/>
          <w:b/>
          <w:i/>
          <w:sz w:val="28"/>
          <w:szCs w:val="28"/>
        </w:rPr>
        <w:t>Petru Gontea, Director DGLCA</w:t>
      </w:r>
    </w:p>
    <w:p w:rsidR="0044069A" w:rsidRDefault="0044069A" w:rsidP="0044069A">
      <w:pPr>
        <w:pStyle w:val="ListParagraph"/>
        <w:tabs>
          <w:tab w:val="left" w:pos="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77A27" w:rsidRDefault="00177A27" w:rsidP="0044069A">
      <w:pPr>
        <w:pStyle w:val="NormalWeb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</w:p>
    <w:p w:rsidR="00177A27" w:rsidRDefault="00177A27" w:rsidP="00177A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6007" w:rsidRDefault="006C6007"/>
    <w:sectPr w:rsidR="006C60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8"/>
    <w:multiLevelType w:val="hybridMultilevel"/>
    <w:tmpl w:val="9C2A891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2898"/>
    <w:multiLevelType w:val="hybridMultilevel"/>
    <w:tmpl w:val="9C2A891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1939"/>
    <w:multiLevelType w:val="hybridMultilevel"/>
    <w:tmpl w:val="7572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F"/>
    <w:rsid w:val="00177A27"/>
    <w:rsid w:val="00264570"/>
    <w:rsid w:val="00420FF9"/>
    <w:rsid w:val="0044069A"/>
    <w:rsid w:val="00582148"/>
    <w:rsid w:val="005F76C9"/>
    <w:rsid w:val="006C6007"/>
    <w:rsid w:val="00AA3C7F"/>
    <w:rsid w:val="00B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69A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69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dcterms:created xsi:type="dcterms:W3CDTF">2017-05-29T07:18:00Z</dcterms:created>
  <dcterms:modified xsi:type="dcterms:W3CDTF">2017-05-29T07:18:00Z</dcterms:modified>
</cp:coreProperties>
</file>