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8F" w:rsidRPr="000905CB" w:rsidRDefault="0064368F" w:rsidP="0064368F">
      <w:pPr>
        <w:spacing w:after="0" w:line="240" w:lineRule="auto"/>
        <w:jc w:val="center"/>
        <w:rPr>
          <w:rFonts w:ascii="Times New Roman" w:eastAsia="SimSun" w:hAnsi="Times New Roman" w:cs="Times New Roman"/>
          <w:color w:val="000000" w:themeColor="text1"/>
          <w:sz w:val="32"/>
          <w:szCs w:val="32"/>
          <w:lang w:val="ro-RO"/>
        </w:rPr>
      </w:pPr>
      <w:bookmarkStart w:id="0" w:name="_GoBack"/>
      <w:bookmarkEnd w:id="0"/>
      <w:r w:rsidRPr="000905CB">
        <w:rPr>
          <w:rFonts w:ascii="Times New Roman" w:eastAsia="SimSun" w:hAnsi="Times New Roman" w:cs="Times New Roman"/>
          <w:b/>
          <w:color w:val="000000" w:themeColor="text1"/>
          <w:sz w:val="32"/>
          <w:szCs w:val="32"/>
          <w:lang w:val="ro-RO"/>
        </w:rPr>
        <w:t>Notă informativă</w:t>
      </w:r>
    </w:p>
    <w:p w:rsidR="0064368F" w:rsidRPr="000905CB" w:rsidRDefault="0064368F" w:rsidP="0064368F">
      <w:pPr>
        <w:spacing w:after="0" w:line="240" w:lineRule="auto"/>
        <w:jc w:val="center"/>
        <w:rPr>
          <w:rFonts w:ascii="Times New Roman" w:eastAsia="SimSun" w:hAnsi="Times New Roman" w:cs="Times New Roman"/>
          <w:color w:val="000000" w:themeColor="text1"/>
          <w:sz w:val="32"/>
          <w:szCs w:val="32"/>
          <w:lang w:val="ro-RO"/>
        </w:rPr>
      </w:pPr>
      <w:r w:rsidRPr="000905CB">
        <w:rPr>
          <w:rFonts w:ascii="Times New Roman" w:eastAsia="SimSun" w:hAnsi="Times New Roman" w:cs="Times New Roman"/>
          <w:b/>
          <w:color w:val="000000" w:themeColor="text1"/>
          <w:sz w:val="32"/>
          <w:szCs w:val="32"/>
          <w:lang w:val="ro-RO"/>
        </w:rPr>
        <w:t>despre activitatea Secţiei Locativ-Comunală</w:t>
      </w:r>
    </w:p>
    <w:p w:rsidR="0064368F" w:rsidRPr="000905CB" w:rsidRDefault="0064368F" w:rsidP="0064368F">
      <w:pPr>
        <w:spacing w:after="0" w:line="240" w:lineRule="auto"/>
        <w:jc w:val="center"/>
        <w:rPr>
          <w:rFonts w:ascii="Times New Roman" w:eastAsia="SimSun" w:hAnsi="Times New Roman" w:cs="Times New Roman"/>
          <w:b/>
          <w:color w:val="000000" w:themeColor="text1"/>
          <w:sz w:val="32"/>
          <w:szCs w:val="32"/>
          <w:lang w:val="ro-RO"/>
        </w:rPr>
      </w:pPr>
      <w:r w:rsidRPr="000905CB">
        <w:rPr>
          <w:rFonts w:ascii="Times New Roman" w:eastAsia="SimSun" w:hAnsi="Times New Roman" w:cs="Times New Roman"/>
          <w:b/>
          <w:color w:val="000000" w:themeColor="text1"/>
          <w:sz w:val="32"/>
          <w:szCs w:val="32"/>
          <w:lang w:val="ro-RO"/>
        </w:rPr>
        <w:t xml:space="preserve">în perioada   </w:t>
      </w:r>
      <w:r>
        <w:rPr>
          <w:rFonts w:ascii="Times New Roman" w:eastAsia="SimSun" w:hAnsi="Times New Roman" w:cs="Times New Roman"/>
          <w:b/>
          <w:color w:val="000000" w:themeColor="text1"/>
          <w:sz w:val="32"/>
          <w:szCs w:val="32"/>
          <w:lang w:val="ro-RO"/>
        </w:rPr>
        <w:t>09</w:t>
      </w:r>
      <w:r w:rsidRPr="000905CB">
        <w:rPr>
          <w:rFonts w:ascii="Times New Roman" w:eastAsia="SimSun" w:hAnsi="Times New Roman" w:cs="Times New Roman"/>
          <w:b/>
          <w:color w:val="000000" w:themeColor="text1"/>
          <w:sz w:val="32"/>
          <w:szCs w:val="32"/>
          <w:lang w:val="ro-RO"/>
        </w:rPr>
        <w:t>.0</w:t>
      </w:r>
      <w:r>
        <w:rPr>
          <w:rFonts w:ascii="Times New Roman" w:eastAsia="SimSun" w:hAnsi="Times New Roman" w:cs="Times New Roman"/>
          <w:b/>
          <w:color w:val="000000" w:themeColor="text1"/>
          <w:sz w:val="32"/>
          <w:szCs w:val="32"/>
          <w:lang w:val="ro-RO"/>
        </w:rPr>
        <w:t>4</w:t>
      </w:r>
      <w:r w:rsidRPr="000905CB">
        <w:rPr>
          <w:rFonts w:ascii="Times New Roman" w:eastAsia="SimSun" w:hAnsi="Times New Roman" w:cs="Times New Roman"/>
          <w:b/>
          <w:color w:val="000000" w:themeColor="text1"/>
          <w:sz w:val="32"/>
          <w:szCs w:val="32"/>
          <w:lang w:val="ro-RO"/>
        </w:rPr>
        <w:t xml:space="preserve">.2016 – </w:t>
      </w:r>
      <w:r>
        <w:rPr>
          <w:rFonts w:ascii="Times New Roman" w:eastAsia="SimSun" w:hAnsi="Times New Roman" w:cs="Times New Roman"/>
          <w:b/>
          <w:color w:val="000000" w:themeColor="text1"/>
          <w:sz w:val="32"/>
          <w:szCs w:val="32"/>
          <w:lang w:val="ro-RO"/>
        </w:rPr>
        <w:t>15</w:t>
      </w:r>
      <w:r w:rsidRPr="000905CB">
        <w:rPr>
          <w:rFonts w:ascii="Times New Roman" w:eastAsia="SimSun" w:hAnsi="Times New Roman" w:cs="Times New Roman"/>
          <w:b/>
          <w:color w:val="000000" w:themeColor="text1"/>
          <w:sz w:val="32"/>
          <w:szCs w:val="32"/>
          <w:lang w:val="ro-RO"/>
        </w:rPr>
        <w:t>.04.2016</w:t>
      </w:r>
    </w:p>
    <w:p w:rsidR="0064368F" w:rsidRPr="000905CB" w:rsidRDefault="0064368F" w:rsidP="0064368F">
      <w:pPr>
        <w:spacing w:after="0" w:line="240" w:lineRule="auto"/>
        <w:jc w:val="center"/>
        <w:rPr>
          <w:rFonts w:ascii="Times New Roman" w:eastAsia="SimSun" w:hAnsi="Times New Roman" w:cs="Times New Roman"/>
          <w:b/>
          <w:color w:val="000000" w:themeColor="text1"/>
          <w:sz w:val="32"/>
          <w:szCs w:val="32"/>
          <w:u w:val="single"/>
          <w:lang w:val="ro-RO"/>
        </w:rPr>
      </w:pPr>
    </w:p>
    <w:p w:rsidR="0064368F" w:rsidRPr="000905CB" w:rsidRDefault="0064368F" w:rsidP="0064368F">
      <w:pPr>
        <w:spacing w:after="0" w:line="240" w:lineRule="auto"/>
        <w:jc w:val="both"/>
        <w:rPr>
          <w:rFonts w:ascii="Times New Roman" w:eastAsia="SimSun" w:hAnsi="Times New Roman" w:cs="Times New Roman"/>
          <w:b/>
          <w:color w:val="000000" w:themeColor="text1"/>
          <w:sz w:val="28"/>
          <w:szCs w:val="28"/>
          <w:u w:val="single"/>
          <w:lang w:val="ro-RO"/>
        </w:rPr>
      </w:pPr>
      <w:r w:rsidRPr="000905CB">
        <w:rPr>
          <w:rFonts w:ascii="Times New Roman" w:eastAsia="SimSun" w:hAnsi="Times New Roman" w:cs="Times New Roman"/>
          <w:color w:val="000000" w:themeColor="text1"/>
          <w:sz w:val="28"/>
          <w:szCs w:val="28"/>
          <w:lang w:val="ro-RO"/>
        </w:rPr>
        <w:t xml:space="preserve">De către serviciile specializate din sector au fost efectuate  următoarele lucrări de salubrizare şi amenajare.   </w:t>
      </w:r>
    </w:p>
    <w:p w:rsidR="0064368F" w:rsidRPr="000905CB" w:rsidRDefault="0064368F" w:rsidP="0064368F">
      <w:pPr>
        <w:widowControl w:val="0"/>
        <w:spacing w:after="0" w:line="240" w:lineRule="auto"/>
        <w:jc w:val="center"/>
        <w:rPr>
          <w:rFonts w:ascii="Times New Roman" w:eastAsia="SimSun" w:hAnsi="Times New Roman" w:cs="Times New Roman"/>
          <w:b/>
          <w:color w:val="000000" w:themeColor="text1"/>
          <w:sz w:val="36"/>
          <w:szCs w:val="36"/>
          <w:u w:val="single"/>
          <w:lang w:val="ro-RO"/>
        </w:rPr>
      </w:pPr>
      <w:r w:rsidRPr="000905CB">
        <w:rPr>
          <w:rFonts w:ascii="Times New Roman" w:eastAsia="SimSun" w:hAnsi="Times New Roman" w:cs="Times New Roman"/>
          <w:b/>
          <w:color w:val="000000" w:themeColor="text1"/>
          <w:sz w:val="36"/>
          <w:szCs w:val="36"/>
          <w:u w:val="single"/>
          <w:lang w:val="ro-RO"/>
        </w:rPr>
        <w:t>Date generale pe sector</w:t>
      </w:r>
    </w:p>
    <w:p w:rsidR="0064368F" w:rsidRPr="000905CB" w:rsidRDefault="0064368F" w:rsidP="0064368F">
      <w:pPr>
        <w:widowControl w:val="0"/>
        <w:spacing w:after="0" w:line="240" w:lineRule="auto"/>
        <w:jc w:val="both"/>
        <w:rPr>
          <w:rFonts w:ascii="Calibri" w:eastAsia="SimSun" w:hAnsi="Calibri" w:cs="Times New Roman"/>
          <w:b/>
          <w:bCs/>
          <w:smallCaps/>
          <w:color w:val="000000" w:themeColor="text1"/>
          <w:spacing w:val="5"/>
          <w:u w:val="single"/>
          <w:lang w:val="ro-RO"/>
        </w:rPr>
      </w:pPr>
    </w:p>
    <w:p w:rsidR="0064368F" w:rsidRPr="000905CB" w:rsidRDefault="0064368F" w:rsidP="0064368F">
      <w:pPr>
        <w:widowControl w:val="0"/>
        <w:spacing w:after="0" w:line="240" w:lineRule="auto"/>
        <w:rPr>
          <w:rFonts w:ascii="Calibri" w:eastAsia="SimSun" w:hAnsi="Calibri" w:cs="Times New Roman"/>
          <w:b/>
          <w:color w:val="000000" w:themeColor="text1"/>
          <w:sz w:val="28"/>
          <w:szCs w:val="28"/>
          <w:lang w:val="ro-RO"/>
        </w:rPr>
      </w:pPr>
      <w:r w:rsidRPr="000905CB">
        <w:rPr>
          <w:rFonts w:ascii="Times New Roman" w:eastAsia="SimSun" w:hAnsi="Times New Roman" w:cs="Times New Roman"/>
          <w:b/>
          <w:bCs/>
          <w:smallCaps/>
          <w:color w:val="000000" w:themeColor="text1"/>
          <w:spacing w:val="5"/>
          <w:sz w:val="28"/>
          <w:szCs w:val="28"/>
          <w:u w:val="single"/>
          <w:lang w:val="ro-RO"/>
        </w:rPr>
        <w:t xml:space="preserve">    Au participat la salubrizare</w:t>
      </w:r>
      <w:r w:rsidRPr="000905CB">
        <w:rPr>
          <w:rFonts w:ascii="Times New Roman" w:eastAsia="SimSun" w:hAnsi="Times New Roman" w:cs="Times New Roman"/>
          <w:b/>
          <w:bCs/>
          <w:smallCaps/>
          <w:color w:val="000000" w:themeColor="text1"/>
          <w:spacing w:val="5"/>
          <w:sz w:val="28"/>
          <w:szCs w:val="28"/>
          <w:u w:val="single"/>
          <w:lang w:val="ro-RO"/>
        </w:rPr>
        <w:tab/>
      </w:r>
      <w:r w:rsidRPr="000905CB">
        <w:rPr>
          <w:rFonts w:ascii="Times New Roman" w:eastAsia="SimSun" w:hAnsi="Times New Roman" w:cs="Times New Roman"/>
          <w:b/>
          <w:color w:val="000000" w:themeColor="text1"/>
          <w:sz w:val="28"/>
          <w:szCs w:val="28"/>
          <w:lang w:val="ro-RO"/>
        </w:rPr>
        <w:tab/>
        <w:t>-19</w:t>
      </w:r>
      <w:r>
        <w:rPr>
          <w:rFonts w:ascii="Times New Roman" w:eastAsia="SimSun" w:hAnsi="Times New Roman" w:cs="Times New Roman"/>
          <w:b/>
          <w:color w:val="000000" w:themeColor="text1"/>
          <w:sz w:val="28"/>
          <w:szCs w:val="28"/>
          <w:lang w:val="ro-RO"/>
        </w:rPr>
        <w:t>95</w:t>
      </w:r>
      <w:r w:rsidRPr="000905CB">
        <w:rPr>
          <w:rFonts w:ascii="Times New Roman" w:eastAsia="SimSun" w:hAnsi="Times New Roman" w:cs="Times New Roman"/>
          <w:b/>
          <w:color w:val="000000" w:themeColor="text1"/>
          <w:sz w:val="28"/>
          <w:szCs w:val="28"/>
          <w:lang w:val="ro-RO"/>
        </w:rPr>
        <w:t xml:space="preserve"> persoane.                                                                        </w:t>
      </w:r>
    </w:p>
    <w:p w:rsidR="0064368F" w:rsidRPr="000905CB" w:rsidRDefault="0064368F" w:rsidP="0064368F">
      <w:pPr>
        <w:widowControl w:val="0"/>
        <w:spacing w:after="0" w:line="240" w:lineRule="auto"/>
        <w:rPr>
          <w:rFonts w:ascii="Times New Roman" w:eastAsia="SimSun" w:hAnsi="Times New Roman" w:cs="Times New Roman"/>
          <w:b/>
          <w:color w:val="000000" w:themeColor="text1"/>
          <w:sz w:val="28"/>
          <w:szCs w:val="28"/>
          <w:lang w:val="ro-RO"/>
        </w:rPr>
      </w:pPr>
      <w:r w:rsidRPr="000905CB">
        <w:rPr>
          <w:rFonts w:ascii="Times New Roman" w:eastAsia="SimSun" w:hAnsi="Times New Roman" w:cs="Times New Roman"/>
          <w:b/>
          <w:color w:val="000000" w:themeColor="text1"/>
          <w:sz w:val="28"/>
          <w:szCs w:val="28"/>
          <w:lang w:val="ro-RO"/>
        </w:rPr>
        <w:t xml:space="preserve">  -  a  lucrat  tehnică</w:t>
      </w:r>
      <w:r w:rsidRPr="000905CB">
        <w:rPr>
          <w:rFonts w:ascii="Times New Roman" w:eastAsia="SimSun" w:hAnsi="Times New Roman" w:cs="Times New Roman"/>
          <w:b/>
          <w:color w:val="000000" w:themeColor="text1"/>
          <w:sz w:val="28"/>
          <w:szCs w:val="28"/>
          <w:lang w:val="ro-RO"/>
        </w:rPr>
        <w:tab/>
      </w:r>
      <w:r w:rsidRPr="000905CB">
        <w:rPr>
          <w:rFonts w:ascii="Times New Roman" w:eastAsia="SimSun" w:hAnsi="Times New Roman" w:cs="Times New Roman"/>
          <w:b/>
          <w:color w:val="000000" w:themeColor="text1"/>
          <w:sz w:val="28"/>
          <w:szCs w:val="28"/>
          <w:lang w:val="ro-RO"/>
        </w:rPr>
        <w:tab/>
      </w:r>
      <w:r w:rsidRPr="000905CB">
        <w:rPr>
          <w:rFonts w:ascii="Times New Roman" w:eastAsia="SimSun" w:hAnsi="Times New Roman" w:cs="Times New Roman"/>
          <w:b/>
          <w:color w:val="000000" w:themeColor="text1"/>
          <w:sz w:val="28"/>
          <w:szCs w:val="28"/>
          <w:lang w:val="ro-RO"/>
        </w:rPr>
        <w:tab/>
      </w:r>
      <w:r w:rsidRPr="000905CB">
        <w:rPr>
          <w:rFonts w:ascii="Times New Roman" w:eastAsia="SimSun" w:hAnsi="Times New Roman" w:cs="Times New Roman"/>
          <w:b/>
          <w:color w:val="000000" w:themeColor="text1"/>
          <w:sz w:val="28"/>
          <w:szCs w:val="28"/>
          <w:lang w:val="ro-RO"/>
        </w:rPr>
        <w:tab/>
        <w:t xml:space="preserve">- </w:t>
      </w:r>
      <w:r>
        <w:rPr>
          <w:rFonts w:ascii="Times New Roman" w:eastAsia="SimSun" w:hAnsi="Times New Roman" w:cs="Times New Roman"/>
          <w:b/>
          <w:color w:val="000000" w:themeColor="text1"/>
          <w:sz w:val="28"/>
          <w:szCs w:val="28"/>
          <w:lang w:val="ro-RO"/>
        </w:rPr>
        <w:t>67</w:t>
      </w:r>
      <w:r w:rsidRPr="000905CB">
        <w:rPr>
          <w:rFonts w:ascii="Times New Roman" w:eastAsia="SimSun" w:hAnsi="Times New Roman" w:cs="Times New Roman"/>
          <w:b/>
          <w:color w:val="000000" w:themeColor="text1"/>
          <w:sz w:val="28"/>
          <w:szCs w:val="28"/>
          <w:lang w:val="ro-RO"/>
        </w:rPr>
        <w:t xml:space="preserve"> unităţi.</w:t>
      </w:r>
    </w:p>
    <w:p w:rsidR="0064368F" w:rsidRPr="000905CB" w:rsidRDefault="0064368F" w:rsidP="0064368F">
      <w:pPr>
        <w:widowControl w:val="0"/>
        <w:numPr>
          <w:ilvl w:val="0"/>
          <w:numId w:val="1"/>
        </w:numPr>
        <w:spacing w:after="0" w:line="240" w:lineRule="auto"/>
        <w:ind w:hanging="218"/>
        <w:contextualSpacing/>
        <w:rPr>
          <w:rFonts w:ascii="Times New Roman" w:eastAsia="SimSun" w:hAnsi="Times New Roman" w:cs="Times New Roman"/>
          <w:b/>
          <w:i/>
          <w:color w:val="000000" w:themeColor="text1"/>
          <w:sz w:val="28"/>
          <w:szCs w:val="28"/>
          <w:lang w:val="ro-RO"/>
        </w:rPr>
      </w:pPr>
      <w:r w:rsidRPr="000905CB">
        <w:rPr>
          <w:rFonts w:ascii="Times New Roman" w:eastAsia="SimSun" w:hAnsi="Times New Roman" w:cs="Times New Roman"/>
          <w:b/>
          <w:color w:val="000000" w:themeColor="text1"/>
          <w:sz w:val="28"/>
          <w:szCs w:val="28"/>
          <w:lang w:val="ro-RO"/>
        </w:rPr>
        <w:t xml:space="preserve">rute efectuate în total </w:t>
      </w:r>
      <w:r w:rsidRPr="000905CB">
        <w:rPr>
          <w:rFonts w:ascii="Times New Roman" w:eastAsia="SimSun" w:hAnsi="Times New Roman" w:cs="Times New Roman"/>
          <w:b/>
          <w:color w:val="000000" w:themeColor="text1"/>
          <w:sz w:val="28"/>
          <w:szCs w:val="28"/>
          <w:lang w:val="ro-RO"/>
        </w:rPr>
        <w:tab/>
      </w:r>
      <w:r w:rsidRPr="000905CB">
        <w:rPr>
          <w:rFonts w:ascii="Times New Roman" w:eastAsia="SimSun" w:hAnsi="Times New Roman" w:cs="Times New Roman"/>
          <w:b/>
          <w:color w:val="000000" w:themeColor="text1"/>
          <w:sz w:val="28"/>
          <w:szCs w:val="28"/>
          <w:lang w:val="ro-RO"/>
        </w:rPr>
        <w:tab/>
      </w:r>
      <w:r w:rsidRPr="000905CB">
        <w:rPr>
          <w:rFonts w:ascii="Times New Roman" w:eastAsia="SimSun" w:hAnsi="Times New Roman" w:cs="Times New Roman"/>
          <w:b/>
          <w:color w:val="000000" w:themeColor="text1"/>
          <w:sz w:val="28"/>
          <w:szCs w:val="28"/>
          <w:lang w:val="ro-RO"/>
        </w:rPr>
        <w:tab/>
        <w:t xml:space="preserve">- </w:t>
      </w:r>
      <w:r>
        <w:rPr>
          <w:rFonts w:ascii="Times New Roman" w:eastAsia="SimSun" w:hAnsi="Times New Roman" w:cs="Times New Roman"/>
          <w:b/>
          <w:color w:val="000000" w:themeColor="text1"/>
          <w:sz w:val="28"/>
          <w:szCs w:val="28"/>
          <w:lang w:val="ro-RO"/>
        </w:rPr>
        <w:t>101</w:t>
      </w:r>
      <w:r w:rsidRPr="000905CB">
        <w:rPr>
          <w:rFonts w:ascii="Times New Roman" w:eastAsia="SimSun" w:hAnsi="Times New Roman" w:cs="Times New Roman"/>
          <w:b/>
          <w:color w:val="000000" w:themeColor="text1"/>
          <w:sz w:val="28"/>
          <w:szCs w:val="28"/>
          <w:lang w:val="ro-RO"/>
        </w:rPr>
        <w:t xml:space="preserve"> rute. </w:t>
      </w:r>
    </w:p>
    <w:p w:rsidR="0064368F" w:rsidRPr="000905CB" w:rsidRDefault="0064368F" w:rsidP="0064368F">
      <w:pPr>
        <w:widowControl w:val="0"/>
        <w:numPr>
          <w:ilvl w:val="0"/>
          <w:numId w:val="1"/>
        </w:numPr>
        <w:spacing w:after="0" w:line="240" w:lineRule="auto"/>
        <w:ind w:hanging="218"/>
        <w:contextualSpacing/>
        <w:rPr>
          <w:rFonts w:ascii="Times New Roman" w:eastAsia="SimSun" w:hAnsi="Times New Roman" w:cs="Times New Roman"/>
          <w:b/>
          <w:color w:val="000000" w:themeColor="text1"/>
          <w:sz w:val="28"/>
          <w:szCs w:val="28"/>
          <w:lang w:val="ro-RO"/>
        </w:rPr>
      </w:pPr>
      <w:r w:rsidRPr="000905CB">
        <w:rPr>
          <w:rFonts w:ascii="Times New Roman" w:eastAsia="SimSun" w:hAnsi="Times New Roman" w:cs="Times New Roman"/>
          <w:b/>
          <w:color w:val="000000" w:themeColor="text1"/>
          <w:sz w:val="28"/>
          <w:szCs w:val="28"/>
          <w:lang w:val="ro-RO"/>
        </w:rPr>
        <w:t xml:space="preserve">poliţia, în perioada  dată, a întocmit </w:t>
      </w:r>
      <w:r w:rsidRPr="000905CB">
        <w:rPr>
          <w:rFonts w:ascii="Times New Roman" w:eastAsia="SimSun" w:hAnsi="Times New Roman" w:cs="Times New Roman"/>
          <w:b/>
          <w:color w:val="000000" w:themeColor="text1"/>
          <w:sz w:val="28"/>
          <w:szCs w:val="28"/>
          <w:lang w:val="ro-RO"/>
        </w:rPr>
        <w:tab/>
        <w:t xml:space="preserve">-  </w:t>
      </w:r>
      <w:r>
        <w:rPr>
          <w:rFonts w:ascii="Times New Roman" w:eastAsia="SimSun" w:hAnsi="Times New Roman" w:cs="Times New Roman"/>
          <w:b/>
          <w:color w:val="000000" w:themeColor="text1"/>
          <w:sz w:val="28"/>
          <w:szCs w:val="28"/>
          <w:lang w:val="ro-RO"/>
        </w:rPr>
        <w:t>16</w:t>
      </w:r>
      <w:r w:rsidRPr="000905CB">
        <w:rPr>
          <w:rFonts w:ascii="Times New Roman" w:eastAsia="SimSun" w:hAnsi="Times New Roman" w:cs="Times New Roman"/>
          <w:b/>
          <w:color w:val="000000" w:themeColor="text1"/>
          <w:sz w:val="28"/>
          <w:szCs w:val="28"/>
          <w:lang w:val="ro-RO"/>
        </w:rPr>
        <w:t xml:space="preserve"> procese-verbale.</w:t>
      </w:r>
    </w:p>
    <w:p w:rsidR="0064368F" w:rsidRPr="000905CB" w:rsidRDefault="0064368F" w:rsidP="0064368F">
      <w:pPr>
        <w:spacing w:after="0" w:line="240" w:lineRule="auto"/>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b/>
          <w:color w:val="000000" w:themeColor="text1"/>
          <w:sz w:val="28"/>
          <w:szCs w:val="28"/>
          <w:lang w:val="ro-RO"/>
        </w:rPr>
        <w:t xml:space="preserve">      </w:t>
      </w:r>
    </w:p>
    <w:p w:rsidR="0064368F" w:rsidRPr="000905CB" w:rsidRDefault="0064368F" w:rsidP="0064368F">
      <w:pPr>
        <w:widowControl w:val="0"/>
        <w:spacing w:after="0" w:line="240" w:lineRule="auto"/>
        <w:ind w:left="284"/>
        <w:jc w:val="center"/>
        <w:rPr>
          <w:rFonts w:ascii="Times New Roman" w:eastAsia="SimSun" w:hAnsi="Times New Roman" w:cs="Times New Roman"/>
          <w:b/>
          <w:color w:val="000000" w:themeColor="text1"/>
          <w:sz w:val="32"/>
          <w:szCs w:val="32"/>
          <w:u w:val="single"/>
          <w:lang w:val="ro-RO"/>
        </w:rPr>
      </w:pPr>
      <w:r w:rsidRPr="000905CB">
        <w:rPr>
          <w:rFonts w:ascii="Times New Roman" w:eastAsia="SimSun" w:hAnsi="Times New Roman" w:cs="Times New Roman"/>
          <w:b/>
          <w:color w:val="000000" w:themeColor="text1"/>
          <w:sz w:val="32"/>
          <w:szCs w:val="32"/>
          <w:u w:val="single"/>
          <w:lang w:val="ro-RO"/>
        </w:rPr>
        <w:t xml:space="preserve">Lucrări de salubrizare - ÎMGFL nr. 13, 14, 15, 16 </w:t>
      </w:r>
    </w:p>
    <w:p w:rsidR="0064368F" w:rsidRPr="000905CB" w:rsidRDefault="0064368F" w:rsidP="0064368F">
      <w:pPr>
        <w:widowControl w:val="0"/>
        <w:spacing w:after="0" w:line="240" w:lineRule="auto"/>
        <w:ind w:left="284"/>
        <w:jc w:val="center"/>
        <w:rPr>
          <w:rFonts w:ascii="Times New Roman" w:eastAsia="SimSun" w:hAnsi="Times New Roman" w:cs="Times New Roman"/>
          <w:b/>
          <w:color w:val="000000" w:themeColor="text1"/>
          <w:sz w:val="32"/>
          <w:szCs w:val="32"/>
          <w:lang w:val="ro-RO"/>
        </w:rPr>
      </w:pPr>
    </w:p>
    <w:p w:rsidR="0064368F" w:rsidRPr="000905CB" w:rsidRDefault="0064368F" w:rsidP="0064368F">
      <w:pPr>
        <w:spacing w:after="0" w:line="240" w:lineRule="auto"/>
        <w:ind w:left="142"/>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i/>
          <w:color w:val="000000" w:themeColor="text1"/>
          <w:sz w:val="32"/>
          <w:szCs w:val="32"/>
          <w:lang w:val="ro-RO"/>
        </w:rPr>
        <w:t xml:space="preserve">      </w:t>
      </w:r>
      <w:r w:rsidRPr="000905CB">
        <w:rPr>
          <w:rFonts w:ascii="Times New Roman" w:eastAsia="Times New Roman" w:hAnsi="Times New Roman" w:cs="Times New Roman"/>
          <w:color w:val="000000" w:themeColor="text1"/>
          <w:sz w:val="28"/>
          <w:szCs w:val="28"/>
          <w:lang w:val="ro-RO"/>
        </w:rPr>
        <w:t xml:space="preserve">Pe parcursul săptămînii au participat la salubrizare - </w:t>
      </w:r>
      <w:r w:rsidRPr="000905CB">
        <w:rPr>
          <w:rFonts w:ascii="Times New Roman" w:eastAsia="Times New Roman" w:hAnsi="Times New Roman" w:cs="Times New Roman"/>
          <w:b/>
          <w:color w:val="000000" w:themeColor="text1"/>
          <w:sz w:val="28"/>
          <w:szCs w:val="28"/>
          <w:lang w:val="ro-RO"/>
        </w:rPr>
        <w:t>1</w:t>
      </w:r>
      <w:r>
        <w:rPr>
          <w:rFonts w:ascii="Times New Roman" w:eastAsia="Times New Roman" w:hAnsi="Times New Roman" w:cs="Times New Roman"/>
          <w:b/>
          <w:color w:val="000000" w:themeColor="text1"/>
          <w:sz w:val="28"/>
          <w:szCs w:val="28"/>
          <w:lang w:val="ro-RO"/>
        </w:rPr>
        <w:t>508</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persoane. </w:t>
      </w:r>
    </w:p>
    <w:p w:rsidR="0064368F" w:rsidRPr="000905CB" w:rsidRDefault="0064368F" w:rsidP="0064368F">
      <w:pPr>
        <w:spacing w:after="0" w:line="240" w:lineRule="auto"/>
        <w:ind w:left="-142"/>
        <w:jc w:val="both"/>
        <w:rPr>
          <w:rFonts w:ascii="Times New Roman" w:eastAsia="SimSun" w:hAnsi="Times New Roman" w:cs="Times New Roman"/>
          <w:color w:val="000000" w:themeColor="text1"/>
          <w:sz w:val="28"/>
          <w:szCs w:val="28"/>
          <w:lang w:val="ro-RO"/>
        </w:rPr>
      </w:pPr>
      <w:r w:rsidRPr="000905CB">
        <w:rPr>
          <w:rFonts w:ascii="Times New Roman" w:eastAsia="SimSun" w:hAnsi="Times New Roman" w:cs="Times New Roman"/>
          <w:i/>
          <w:color w:val="000000" w:themeColor="text1"/>
          <w:sz w:val="28"/>
          <w:szCs w:val="28"/>
          <w:lang w:val="ro-RO"/>
        </w:rPr>
        <w:t xml:space="preserve">    (inclusiv agenţii economici - </w:t>
      </w:r>
      <w:r w:rsidRPr="000905CB">
        <w:rPr>
          <w:rFonts w:ascii="Times New Roman" w:eastAsia="SimSun" w:hAnsi="Times New Roman" w:cs="Times New Roman"/>
          <w:b/>
          <w:i/>
          <w:color w:val="000000" w:themeColor="text1"/>
          <w:sz w:val="28"/>
          <w:szCs w:val="28"/>
          <w:lang w:val="ro-RO"/>
        </w:rPr>
        <w:t xml:space="preserve"> </w:t>
      </w:r>
      <w:r w:rsidRPr="000905CB">
        <w:rPr>
          <w:rFonts w:ascii="Times New Roman" w:eastAsia="SimSun" w:hAnsi="Times New Roman" w:cs="Times New Roman"/>
          <w:b/>
          <w:color w:val="000000" w:themeColor="text1"/>
          <w:sz w:val="28"/>
          <w:szCs w:val="28"/>
          <w:lang w:val="ro-RO"/>
        </w:rPr>
        <w:t xml:space="preserve"> 10</w:t>
      </w:r>
      <w:r>
        <w:rPr>
          <w:rFonts w:ascii="Times New Roman" w:eastAsia="SimSun" w:hAnsi="Times New Roman" w:cs="Times New Roman"/>
          <w:b/>
          <w:color w:val="000000" w:themeColor="text1"/>
          <w:sz w:val="28"/>
          <w:szCs w:val="28"/>
          <w:lang w:val="ro-RO"/>
        </w:rPr>
        <w:t>30</w:t>
      </w:r>
      <w:r w:rsidRPr="000905CB">
        <w:rPr>
          <w:rFonts w:ascii="Times New Roman" w:eastAsia="SimSun" w:hAnsi="Times New Roman" w:cs="Times New Roman"/>
          <w:color w:val="000000" w:themeColor="text1"/>
          <w:sz w:val="28"/>
          <w:szCs w:val="28"/>
          <w:lang w:val="ro-RO"/>
        </w:rPr>
        <w:t xml:space="preserve"> </w:t>
      </w:r>
      <w:r w:rsidRPr="000905CB">
        <w:rPr>
          <w:rFonts w:ascii="Times New Roman" w:eastAsia="SimSun" w:hAnsi="Times New Roman" w:cs="Times New Roman"/>
          <w:i/>
          <w:color w:val="000000" w:themeColor="text1"/>
          <w:sz w:val="28"/>
          <w:szCs w:val="28"/>
          <w:lang w:val="ro-RO"/>
        </w:rPr>
        <w:t xml:space="preserve">persoane.) </w:t>
      </w:r>
    </w:p>
    <w:p w:rsidR="0064368F" w:rsidRPr="000905CB" w:rsidRDefault="0064368F" w:rsidP="0064368F">
      <w:pPr>
        <w:ind w:left="-142"/>
        <w:jc w:val="both"/>
        <w:rPr>
          <w:rFonts w:ascii="Times New Roman" w:eastAsia="SimSun" w:hAnsi="Times New Roman" w:cs="Times New Roman"/>
          <w:color w:val="000000" w:themeColor="text1"/>
          <w:sz w:val="28"/>
          <w:szCs w:val="28"/>
          <w:lang w:val="ro-RO"/>
        </w:rPr>
      </w:pPr>
      <w:r w:rsidRPr="000905CB">
        <w:rPr>
          <w:rFonts w:ascii="Times New Roman" w:eastAsia="SimSun" w:hAnsi="Times New Roman" w:cs="Times New Roman"/>
          <w:color w:val="000000" w:themeColor="text1"/>
          <w:sz w:val="28"/>
          <w:szCs w:val="28"/>
          <w:lang w:val="ro-RO"/>
        </w:rPr>
        <w:t xml:space="preserve">     Evacuarea gunoiului se  efectuează conform graficului. </w:t>
      </w:r>
    </w:p>
    <w:p w:rsidR="0064368F" w:rsidRPr="000905CB" w:rsidRDefault="0064368F" w:rsidP="0064368F">
      <w:pPr>
        <w:spacing w:after="0" w:line="240" w:lineRule="auto"/>
        <w:ind w:left="180"/>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A lucrat tehnică ÎMGFL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sidRPr="000905CB">
        <w:rPr>
          <w:rFonts w:ascii="Times New Roman" w:eastAsia="Times New Roman" w:hAnsi="Times New Roman" w:cs="Times New Roman"/>
          <w:b/>
          <w:color w:val="000000" w:themeColor="text1"/>
          <w:sz w:val="28"/>
          <w:szCs w:val="28"/>
          <w:lang w:val="ro-RO"/>
        </w:rPr>
        <w:t>1</w:t>
      </w:r>
      <w:r>
        <w:rPr>
          <w:rFonts w:ascii="Times New Roman" w:eastAsia="Times New Roman" w:hAnsi="Times New Roman" w:cs="Times New Roman"/>
          <w:b/>
          <w:color w:val="000000" w:themeColor="text1"/>
          <w:sz w:val="28"/>
          <w:szCs w:val="28"/>
          <w:lang w:val="ro-RO"/>
        </w:rPr>
        <w:t>5</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un.</w:t>
      </w:r>
    </w:p>
    <w:p w:rsidR="0064368F" w:rsidRPr="000905CB"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  rute efectuate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21</w:t>
      </w:r>
      <w:r w:rsidRPr="000905CB">
        <w:rPr>
          <w:rFonts w:ascii="Times New Roman" w:eastAsia="Times New Roman" w:hAnsi="Times New Roman" w:cs="Times New Roman"/>
          <w:color w:val="000000" w:themeColor="text1"/>
          <w:sz w:val="28"/>
          <w:szCs w:val="28"/>
          <w:lang w:val="ro-RO"/>
        </w:rPr>
        <w:t xml:space="preserve"> rute. </w:t>
      </w:r>
    </w:p>
    <w:p w:rsidR="0064368F" w:rsidRPr="000905CB"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 s-au lichidat </w:t>
      </w:r>
      <w:r>
        <w:rPr>
          <w:rFonts w:ascii="Times New Roman" w:eastAsia="Times New Roman" w:hAnsi="Times New Roman" w:cs="Times New Roman"/>
          <w:color w:val="000000" w:themeColor="text1"/>
          <w:sz w:val="28"/>
          <w:szCs w:val="28"/>
          <w:lang w:val="ro-RO"/>
        </w:rPr>
        <w:t>gunoiști și m</w:t>
      </w:r>
      <w:r w:rsidRPr="000905CB">
        <w:rPr>
          <w:rFonts w:ascii="Times New Roman" w:eastAsia="Times New Roman" w:hAnsi="Times New Roman" w:cs="Times New Roman"/>
          <w:color w:val="000000" w:themeColor="text1"/>
          <w:sz w:val="28"/>
          <w:szCs w:val="28"/>
          <w:lang w:val="ro-RO"/>
        </w:rPr>
        <w:t xml:space="preserve">icrogunoişti  </w:t>
      </w:r>
      <w:r w:rsidRPr="000905CB">
        <w:rPr>
          <w:rFonts w:ascii="Times New Roman" w:eastAsia="Times New Roman" w:hAnsi="Times New Roman" w:cs="Times New Roman"/>
          <w:color w:val="000000" w:themeColor="text1"/>
          <w:sz w:val="28"/>
          <w:szCs w:val="28"/>
          <w:lang w:val="ro-RO"/>
        </w:rPr>
        <w:tab/>
        <w:t xml:space="preserve">               - </w:t>
      </w:r>
      <w:r w:rsidRPr="000905CB">
        <w:rPr>
          <w:rFonts w:ascii="Times New Roman" w:eastAsia="Times New Roman" w:hAnsi="Times New Roman" w:cs="Times New Roman"/>
          <w:b/>
          <w:color w:val="000000" w:themeColor="text1"/>
          <w:sz w:val="28"/>
          <w:szCs w:val="28"/>
          <w:lang w:val="ro-RO"/>
        </w:rPr>
        <w:t>3</w:t>
      </w:r>
      <w:r>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un.</w:t>
      </w:r>
    </w:p>
    <w:p w:rsidR="0064368F" w:rsidRPr="000905CB"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b/>
          <w:color w:val="000000" w:themeColor="text1"/>
          <w:sz w:val="28"/>
          <w:szCs w:val="28"/>
          <w:lang w:val="ro-RO"/>
        </w:rPr>
        <w:t>-</w:t>
      </w:r>
      <w:r w:rsidRPr="000905CB">
        <w:rPr>
          <w:rFonts w:ascii="Times New Roman" w:eastAsia="Times New Roman" w:hAnsi="Times New Roman" w:cs="Times New Roman"/>
          <w:color w:val="000000" w:themeColor="text1"/>
          <w:sz w:val="28"/>
          <w:szCs w:val="28"/>
          <w:lang w:val="ro-RO"/>
        </w:rPr>
        <w:t xml:space="preserve"> s-au salubrizat camere de acumulare a deşeurilor   - </w:t>
      </w:r>
      <w:r w:rsidRPr="000905CB">
        <w:rPr>
          <w:rFonts w:ascii="Times New Roman" w:eastAsia="Times New Roman" w:hAnsi="Times New Roman" w:cs="Times New Roman"/>
          <w:b/>
          <w:color w:val="000000" w:themeColor="text1"/>
          <w:sz w:val="28"/>
          <w:szCs w:val="28"/>
          <w:lang w:val="ro-RO"/>
        </w:rPr>
        <w:t>241</w:t>
      </w:r>
      <w:r w:rsidRPr="000905CB">
        <w:rPr>
          <w:rFonts w:ascii="Times New Roman" w:eastAsia="Times New Roman" w:hAnsi="Times New Roman" w:cs="Times New Roman"/>
          <w:color w:val="000000" w:themeColor="text1"/>
          <w:sz w:val="28"/>
          <w:szCs w:val="28"/>
          <w:lang w:val="ro-RO"/>
        </w:rPr>
        <w:t xml:space="preserve"> un.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p>
    <w:p w:rsidR="0064368F" w:rsidRDefault="0064368F" w:rsidP="0064368F">
      <w:pPr>
        <w:spacing w:after="0" w:line="240" w:lineRule="auto"/>
        <w:ind w:left="181"/>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 salubrizarea subsolurilor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 xml:space="preserve">4 </w:t>
      </w:r>
      <w:r w:rsidRPr="000905CB">
        <w:rPr>
          <w:rFonts w:ascii="Times New Roman" w:eastAsia="Times New Roman" w:hAnsi="Times New Roman" w:cs="Times New Roman"/>
          <w:color w:val="000000" w:themeColor="text1"/>
          <w:sz w:val="28"/>
          <w:szCs w:val="28"/>
          <w:lang w:val="ro-RO"/>
        </w:rPr>
        <w:t>un</w:t>
      </w:r>
      <w:r w:rsidRPr="000905CB">
        <w:rPr>
          <w:rFonts w:ascii="Times New Roman" w:eastAsia="Times New Roman" w:hAnsi="Times New Roman" w:cs="Times New Roman"/>
          <w:b/>
          <w:color w:val="000000" w:themeColor="text1"/>
          <w:sz w:val="28"/>
          <w:szCs w:val="28"/>
          <w:lang w:val="ro-RO"/>
        </w:rPr>
        <w:t>.</w:t>
      </w:r>
    </w:p>
    <w:p w:rsidR="0064368F" w:rsidRPr="00E63743"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E63743">
        <w:rPr>
          <w:rFonts w:ascii="Times New Roman" w:eastAsia="Times New Roman" w:hAnsi="Times New Roman" w:cs="Times New Roman"/>
          <w:color w:val="000000" w:themeColor="text1"/>
          <w:sz w:val="28"/>
          <w:szCs w:val="28"/>
          <w:lang w:val="ro-RO"/>
        </w:rPr>
        <w:t xml:space="preserve">- reparația ușilor la camerele de acumulare         </w:t>
      </w:r>
      <w:r>
        <w:rPr>
          <w:rFonts w:ascii="Times New Roman" w:eastAsia="Times New Roman" w:hAnsi="Times New Roman" w:cs="Times New Roman"/>
          <w:color w:val="000000" w:themeColor="text1"/>
          <w:sz w:val="28"/>
          <w:szCs w:val="28"/>
          <w:lang w:val="ro-RO"/>
        </w:rPr>
        <w:t xml:space="preserve">      </w:t>
      </w:r>
      <w:r w:rsidRPr="00E63743">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8</w:t>
      </w:r>
      <w:r w:rsidRPr="00E63743">
        <w:rPr>
          <w:rFonts w:ascii="Times New Roman" w:eastAsia="Times New Roman" w:hAnsi="Times New Roman" w:cs="Times New Roman"/>
          <w:color w:val="000000" w:themeColor="text1"/>
          <w:sz w:val="28"/>
          <w:szCs w:val="28"/>
          <w:lang w:val="ro-RO"/>
        </w:rPr>
        <w:t xml:space="preserve"> un.</w:t>
      </w:r>
    </w:p>
    <w:p w:rsidR="0064368F" w:rsidRPr="00E63743"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E63743">
        <w:rPr>
          <w:rFonts w:ascii="Times New Roman" w:eastAsia="Times New Roman" w:hAnsi="Times New Roman" w:cs="Times New Roman"/>
          <w:color w:val="000000" w:themeColor="text1"/>
          <w:sz w:val="28"/>
          <w:szCs w:val="28"/>
          <w:lang w:val="ro-RO"/>
        </w:rPr>
        <w:t xml:space="preserve">- reparația ușilor la subsol                                     </w:t>
      </w:r>
      <w:r>
        <w:rPr>
          <w:rFonts w:ascii="Times New Roman" w:eastAsia="Times New Roman" w:hAnsi="Times New Roman" w:cs="Times New Roman"/>
          <w:color w:val="000000" w:themeColor="text1"/>
          <w:sz w:val="28"/>
          <w:szCs w:val="28"/>
          <w:lang w:val="ro-RO"/>
        </w:rPr>
        <w:t xml:space="preserve">   </w:t>
      </w:r>
      <w:r w:rsidRPr="00E63743">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color w:val="000000" w:themeColor="text1"/>
          <w:sz w:val="28"/>
          <w:szCs w:val="28"/>
          <w:lang w:val="ro-RO"/>
        </w:rPr>
        <w:t xml:space="preserve"> </w:t>
      </w:r>
      <w:r w:rsidRPr="00E63743">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0</w:t>
      </w:r>
      <w:r w:rsidRPr="00E63743">
        <w:rPr>
          <w:rFonts w:ascii="Times New Roman" w:eastAsia="Times New Roman" w:hAnsi="Times New Roman" w:cs="Times New Roman"/>
          <w:color w:val="000000" w:themeColor="text1"/>
          <w:sz w:val="28"/>
          <w:szCs w:val="28"/>
          <w:lang w:val="ro-RO"/>
        </w:rPr>
        <w:t xml:space="preserve"> un.</w:t>
      </w:r>
    </w:p>
    <w:p w:rsidR="0064368F"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E63743">
        <w:rPr>
          <w:rFonts w:ascii="Times New Roman" w:eastAsia="Times New Roman" w:hAnsi="Times New Roman" w:cs="Times New Roman"/>
          <w:color w:val="000000" w:themeColor="text1"/>
          <w:sz w:val="28"/>
          <w:szCs w:val="28"/>
          <w:lang w:val="ro-RO"/>
        </w:rPr>
        <w:t xml:space="preserve">- văruirea camerilor de acumulare                       </w:t>
      </w:r>
      <w:r>
        <w:rPr>
          <w:rFonts w:ascii="Times New Roman" w:eastAsia="Times New Roman" w:hAnsi="Times New Roman" w:cs="Times New Roman"/>
          <w:color w:val="000000" w:themeColor="text1"/>
          <w:sz w:val="28"/>
          <w:szCs w:val="28"/>
          <w:lang w:val="ro-RO"/>
        </w:rPr>
        <w:t xml:space="preserve">    </w:t>
      </w:r>
      <w:r w:rsidRPr="00E63743">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color w:val="000000" w:themeColor="text1"/>
          <w:sz w:val="28"/>
          <w:szCs w:val="28"/>
          <w:lang w:val="ro-RO"/>
        </w:rPr>
        <w:t xml:space="preserve"> </w:t>
      </w:r>
      <w:r w:rsidRPr="00E63743">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51</w:t>
      </w:r>
      <w:r w:rsidRPr="00E63743">
        <w:rPr>
          <w:rFonts w:ascii="Times New Roman" w:eastAsia="Times New Roman" w:hAnsi="Times New Roman" w:cs="Times New Roman"/>
          <w:color w:val="000000" w:themeColor="text1"/>
          <w:sz w:val="28"/>
          <w:szCs w:val="28"/>
          <w:lang w:val="ro-RO"/>
        </w:rPr>
        <w:t xml:space="preserve"> un.</w:t>
      </w:r>
    </w:p>
    <w:p w:rsidR="0064368F" w:rsidRPr="00E63743"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betonarea căilor de evacuare a containerelor</w:t>
      </w:r>
      <w:r>
        <w:rPr>
          <w:rFonts w:ascii="Times New Roman" w:eastAsia="Times New Roman" w:hAnsi="Times New Roman" w:cs="Times New Roman"/>
          <w:color w:val="000000" w:themeColor="text1"/>
          <w:sz w:val="28"/>
          <w:szCs w:val="28"/>
          <w:lang w:val="ro-RO"/>
        </w:rPr>
        <w:tab/>
        <w:t xml:space="preserve">     - 4 un.</w:t>
      </w:r>
    </w:p>
    <w:p w:rsidR="0064368F" w:rsidRDefault="0064368F" w:rsidP="0064368F">
      <w:pPr>
        <w:spacing w:after="0" w:line="240" w:lineRule="auto"/>
        <w:ind w:firstLine="135"/>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                                     </w:t>
      </w:r>
    </w:p>
    <w:p w:rsidR="0064368F" w:rsidRDefault="0064368F" w:rsidP="0064368F">
      <w:pPr>
        <w:spacing w:after="0" w:line="240" w:lineRule="auto"/>
        <w:ind w:firstLine="135"/>
        <w:jc w:val="center"/>
        <w:rPr>
          <w:rFonts w:ascii="Times New Roman" w:eastAsia="SimSun" w:hAnsi="Times New Roman" w:cs="Times New Roman"/>
          <w:b/>
          <w:color w:val="000000" w:themeColor="text1"/>
          <w:sz w:val="32"/>
          <w:szCs w:val="32"/>
          <w:u w:val="single"/>
          <w:lang w:val="ro-RO"/>
        </w:rPr>
      </w:pPr>
      <w:r w:rsidRPr="000905CB">
        <w:rPr>
          <w:rFonts w:ascii="Times New Roman" w:eastAsia="SimSun" w:hAnsi="Times New Roman" w:cs="Times New Roman"/>
          <w:b/>
          <w:color w:val="000000" w:themeColor="text1"/>
          <w:sz w:val="32"/>
          <w:szCs w:val="32"/>
          <w:u w:val="single"/>
          <w:lang w:val="ro-RO"/>
        </w:rPr>
        <w:t>ÎM</w:t>
      </w:r>
      <w:r>
        <w:rPr>
          <w:rFonts w:ascii="Times New Roman" w:eastAsia="SimSun" w:hAnsi="Times New Roman" w:cs="Times New Roman"/>
          <w:b/>
          <w:color w:val="000000" w:themeColor="text1"/>
          <w:sz w:val="32"/>
          <w:szCs w:val="32"/>
          <w:u w:val="single"/>
          <w:lang w:val="ro-RO"/>
        </w:rPr>
        <w:t xml:space="preserve"> PSL</w:t>
      </w:r>
      <w:r w:rsidRPr="000905CB">
        <w:rPr>
          <w:rFonts w:ascii="Times New Roman" w:eastAsia="SimSun" w:hAnsi="Times New Roman" w:cs="Times New Roman"/>
          <w:b/>
          <w:color w:val="000000" w:themeColor="text1"/>
          <w:sz w:val="32"/>
          <w:szCs w:val="32"/>
          <w:u w:val="single"/>
          <w:lang w:val="ro-RO"/>
        </w:rPr>
        <w:t xml:space="preserve"> Buiucani</w:t>
      </w:r>
    </w:p>
    <w:p w:rsidR="0064368F" w:rsidRDefault="0064368F" w:rsidP="0064368F">
      <w:pPr>
        <w:spacing w:after="0" w:line="240" w:lineRule="auto"/>
        <w:ind w:firstLine="135"/>
        <w:jc w:val="center"/>
        <w:rPr>
          <w:rFonts w:ascii="Times New Roman" w:eastAsia="SimSun" w:hAnsi="Times New Roman" w:cs="Times New Roman"/>
          <w:b/>
          <w:color w:val="000000" w:themeColor="text1"/>
          <w:sz w:val="32"/>
          <w:szCs w:val="32"/>
          <w:u w:val="single"/>
          <w:lang w:val="ro-RO"/>
        </w:rPr>
      </w:pPr>
    </w:p>
    <w:p w:rsidR="0064368F" w:rsidRPr="000905CB" w:rsidRDefault="0064368F" w:rsidP="0064368F">
      <w:pPr>
        <w:spacing w:after="0" w:line="240" w:lineRule="auto"/>
        <w:ind w:left="180"/>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A lucrat tehnică</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3</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un.</w:t>
      </w:r>
    </w:p>
    <w:p w:rsidR="0064368F" w:rsidRPr="000905CB" w:rsidRDefault="0064368F" w:rsidP="0064368F">
      <w:pPr>
        <w:spacing w:after="0" w:line="240" w:lineRule="auto"/>
        <w:ind w:left="181"/>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rute efectuate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6</w:t>
      </w:r>
      <w:r w:rsidRPr="000905CB">
        <w:rPr>
          <w:rFonts w:ascii="Times New Roman" w:eastAsia="Times New Roman" w:hAnsi="Times New Roman" w:cs="Times New Roman"/>
          <w:color w:val="000000" w:themeColor="text1"/>
          <w:sz w:val="28"/>
          <w:szCs w:val="28"/>
          <w:lang w:val="ro-RO"/>
        </w:rPr>
        <w:t xml:space="preserve"> rute. </w:t>
      </w:r>
    </w:p>
    <w:p w:rsidR="0064368F" w:rsidRPr="000905CB" w:rsidRDefault="0064368F" w:rsidP="0064368F">
      <w:pPr>
        <w:spacing w:after="0" w:line="240" w:lineRule="auto"/>
        <w:ind w:firstLine="135"/>
        <w:jc w:val="center"/>
        <w:rPr>
          <w:rFonts w:ascii="Times New Roman" w:eastAsia="Times New Roman" w:hAnsi="Times New Roman" w:cs="Times New Roman"/>
          <w:color w:val="000000" w:themeColor="text1"/>
          <w:sz w:val="28"/>
          <w:szCs w:val="28"/>
          <w:lang w:val="ro-RO"/>
        </w:rPr>
      </w:pPr>
    </w:p>
    <w:p w:rsidR="0064368F" w:rsidRPr="000905CB" w:rsidRDefault="0064368F" w:rsidP="0064368F">
      <w:pPr>
        <w:spacing w:after="0" w:line="240" w:lineRule="auto"/>
        <w:ind w:left="181"/>
        <w:jc w:val="center"/>
        <w:rPr>
          <w:rFonts w:ascii="Times New Roman" w:eastAsia="Times New Roman" w:hAnsi="Times New Roman" w:cs="Times New Roman"/>
          <w:b/>
          <w:color w:val="000000" w:themeColor="text1"/>
          <w:sz w:val="32"/>
          <w:szCs w:val="32"/>
          <w:u w:val="single"/>
          <w:lang w:val="ro-RO"/>
        </w:rPr>
      </w:pPr>
      <w:r w:rsidRPr="000905CB">
        <w:rPr>
          <w:rFonts w:ascii="Times New Roman" w:eastAsia="Times New Roman" w:hAnsi="Times New Roman" w:cs="Times New Roman"/>
          <w:b/>
          <w:color w:val="000000" w:themeColor="text1"/>
          <w:sz w:val="32"/>
          <w:szCs w:val="32"/>
          <w:u w:val="single"/>
          <w:lang w:val="ro-RO"/>
        </w:rPr>
        <w:t>Lucrări de salubrizare în zona central</w:t>
      </w:r>
      <w:r>
        <w:rPr>
          <w:rFonts w:ascii="Times New Roman" w:eastAsia="Times New Roman" w:hAnsi="Times New Roman" w:cs="Times New Roman"/>
          <w:b/>
          <w:color w:val="000000" w:themeColor="text1"/>
          <w:sz w:val="32"/>
          <w:szCs w:val="32"/>
          <w:u w:val="single"/>
          <w:lang w:val="ro-RO"/>
        </w:rPr>
        <w:t>ă</w:t>
      </w:r>
    </w:p>
    <w:p w:rsidR="0064368F" w:rsidRPr="000905CB" w:rsidRDefault="0064368F" w:rsidP="0064368F">
      <w:pPr>
        <w:spacing w:after="0" w:line="240" w:lineRule="auto"/>
        <w:ind w:left="181"/>
        <w:jc w:val="center"/>
        <w:rPr>
          <w:rFonts w:ascii="Times New Roman" w:eastAsia="Times New Roman" w:hAnsi="Times New Roman" w:cs="Times New Roman"/>
          <w:color w:val="000000" w:themeColor="text1"/>
          <w:sz w:val="28"/>
          <w:szCs w:val="28"/>
          <w:u w:val="single"/>
          <w:lang w:val="ro-RO"/>
        </w:rPr>
      </w:pPr>
    </w:p>
    <w:p w:rsidR="0064368F" w:rsidRPr="000905CB" w:rsidRDefault="0064368F" w:rsidP="0064368F">
      <w:pPr>
        <w:spacing w:after="0" w:line="240" w:lineRule="auto"/>
        <w:ind w:left="181"/>
        <w:jc w:val="center"/>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b/>
          <w:color w:val="000000" w:themeColor="text1"/>
          <w:sz w:val="32"/>
          <w:szCs w:val="32"/>
          <w:lang w:val="ro-RO"/>
        </w:rPr>
        <w:t>Gospodăria Spaţiile Verzi Buiucani (subdiviziunea zona centrală)</w:t>
      </w:r>
    </w:p>
    <w:p w:rsidR="0064368F" w:rsidRPr="000905CB" w:rsidRDefault="0064368F" w:rsidP="0064368F">
      <w:pPr>
        <w:spacing w:after="0" w:line="240" w:lineRule="auto"/>
        <w:ind w:left="181"/>
        <w:jc w:val="center"/>
        <w:rPr>
          <w:rFonts w:ascii="Times New Roman" w:eastAsia="Times New Roman" w:hAnsi="Times New Roman" w:cs="Times New Roman"/>
          <w:i/>
          <w:color w:val="000000" w:themeColor="text1"/>
          <w:sz w:val="28"/>
          <w:szCs w:val="28"/>
          <w:lang w:val="ro-RO"/>
        </w:rPr>
      </w:pPr>
      <w:r w:rsidRPr="000905CB">
        <w:rPr>
          <w:rFonts w:ascii="Times New Roman" w:eastAsia="Times New Roman" w:hAnsi="Times New Roman" w:cs="Times New Roman"/>
          <w:i/>
          <w:color w:val="000000" w:themeColor="text1"/>
          <w:sz w:val="28"/>
          <w:szCs w:val="28"/>
          <w:lang w:val="ro-RO"/>
        </w:rPr>
        <w:t>(inclusiv Grădina publică “Ştefan cel Mare şi Sfînt” şi “Scuarul Catedralei).</w:t>
      </w:r>
    </w:p>
    <w:p w:rsidR="0064368F" w:rsidRPr="000905CB" w:rsidRDefault="0064368F" w:rsidP="0064368F">
      <w:pPr>
        <w:spacing w:after="0" w:line="240" w:lineRule="auto"/>
        <w:ind w:left="181"/>
        <w:jc w:val="center"/>
        <w:rPr>
          <w:rFonts w:ascii="Times New Roman" w:eastAsia="Times New Roman" w:hAnsi="Times New Roman" w:cs="Times New Roman"/>
          <w:i/>
          <w:color w:val="000000" w:themeColor="text1"/>
          <w:sz w:val="28"/>
          <w:szCs w:val="28"/>
          <w:lang w:val="ro-RO"/>
        </w:rPr>
      </w:pPr>
    </w:p>
    <w:p w:rsidR="0064368F" w:rsidRPr="000905CB" w:rsidRDefault="0064368F" w:rsidP="0064368F">
      <w:pPr>
        <w:spacing w:after="0" w:line="240" w:lineRule="auto"/>
        <w:jc w:val="both"/>
        <w:rPr>
          <w:rFonts w:ascii="Times New Roman" w:eastAsia="Times New Roman" w:hAnsi="Times New Roman" w:cs="Times New Roman"/>
          <w:i/>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Degajarea terenului de gunoi ocazional - </w:t>
      </w:r>
      <w:r>
        <w:rPr>
          <w:rFonts w:ascii="Times New Roman" w:eastAsia="Times New Roman" w:hAnsi="Times New Roman" w:cs="Times New Roman"/>
          <w:b/>
          <w:color w:val="000000" w:themeColor="text1"/>
          <w:sz w:val="28"/>
          <w:szCs w:val="28"/>
          <w:lang w:val="ro-RO"/>
        </w:rPr>
        <w:t>28</w:t>
      </w:r>
      <w:r w:rsidRPr="000905CB">
        <w:rPr>
          <w:rFonts w:ascii="Times New Roman" w:eastAsia="Times New Roman" w:hAnsi="Times New Roman" w:cs="Times New Roman"/>
          <w:color w:val="000000" w:themeColor="text1"/>
          <w:sz w:val="28"/>
          <w:szCs w:val="28"/>
          <w:lang w:val="ro-RO"/>
        </w:rPr>
        <w:t xml:space="preserve"> ha (inclusiv în parcuri - </w:t>
      </w:r>
      <w:r>
        <w:rPr>
          <w:rFonts w:ascii="Times New Roman" w:eastAsia="Times New Roman" w:hAnsi="Times New Roman" w:cs="Times New Roman"/>
          <w:b/>
          <w:color w:val="000000" w:themeColor="text1"/>
          <w:sz w:val="28"/>
          <w:szCs w:val="28"/>
          <w:lang w:val="ro-RO"/>
        </w:rPr>
        <w:t>28</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ha).</w:t>
      </w:r>
    </w:p>
    <w:p w:rsidR="0064368F" w:rsidRPr="000905CB" w:rsidRDefault="0064368F" w:rsidP="0064368F">
      <w:pPr>
        <w:spacing w:after="60" w:line="240" w:lineRule="auto"/>
        <w:jc w:val="both"/>
        <w:rPr>
          <w:rFonts w:ascii="Times New Roman" w:eastAsia="Times New Roman" w:hAnsi="Times New Roman" w:cs="Times New Roman"/>
          <w:color w:val="000000" w:themeColor="text1"/>
          <w:sz w:val="32"/>
          <w:szCs w:val="32"/>
          <w:lang w:val="ro-RO"/>
        </w:rPr>
      </w:pPr>
      <w:r w:rsidRPr="000905CB">
        <w:rPr>
          <w:rFonts w:ascii="Times New Roman" w:eastAsia="Times New Roman" w:hAnsi="Times New Roman" w:cs="Times New Roman"/>
          <w:color w:val="000000" w:themeColor="text1"/>
          <w:sz w:val="28"/>
          <w:szCs w:val="28"/>
          <w:lang w:val="ro-RO"/>
        </w:rPr>
        <w:t xml:space="preserve">A lucrat tehnică  - </w:t>
      </w:r>
      <w:r>
        <w:rPr>
          <w:rFonts w:ascii="Times New Roman" w:eastAsia="Times New Roman" w:hAnsi="Times New Roman" w:cs="Times New Roman"/>
          <w:b/>
          <w:color w:val="000000" w:themeColor="text1"/>
          <w:sz w:val="28"/>
          <w:szCs w:val="28"/>
          <w:lang w:val="ro-RO"/>
        </w:rPr>
        <w:t>5</w:t>
      </w:r>
      <w:r w:rsidRPr="000905CB">
        <w:rPr>
          <w:rFonts w:ascii="Times New Roman" w:eastAsia="Times New Roman" w:hAnsi="Times New Roman" w:cs="Times New Roman"/>
          <w:color w:val="000000" w:themeColor="text1"/>
          <w:sz w:val="28"/>
          <w:szCs w:val="28"/>
          <w:lang w:val="ro-RO"/>
        </w:rPr>
        <w:t xml:space="preserve"> un.</w:t>
      </w:r>
    </w:p>
    <w:p w:rsidR="0064368F" w:rsidRPr="000905CB" w:rsidRDefault="0064368F" w:rsidP="0064368F">
      <w:pPr>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În total s-au evacuat  - </w:t>
      </w:r>
      <w:r>
        <w:rPr>
          <w:rFonts w:ascii="Times New Roman" w:eastAsia="Times New Roman" w:hAnsi="Times New Roman" w:cs="Times New Roman"/>
          <w:b/>
          <w:color w:val="000000" w:themeColor="text1"/>
          <w:sz w:val="28"/>
          <w:szCs w:val="28"/>
          <w:lang w:val="ro-RO"/>
        </w:rPr>
        <w:t xml:space="preserve">7 </w:t>
      </w:r>
      <w:r w:rsidRPr="000905CB">
        <w:rPr>
          <w:rFonts w:ascii="Times New Roman" w:eastAsia="Times New Roman" w:hAnsi="Times New Roman" w:cs="Times New Roman"/>
          <w:color w:val="000000" w:themeColor="text1"/>
          <w:sz w:val="28"/>
          <w:szCs w:val="28"/>
          <w:lang w:val="ro-RO"/>
        </w:rPr>
        <w:t xml:space="preserve">rute, (inclusiv: iarbă - </w:t>
      </w:r>
      <w:r w:rsidRPr="000905CB">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rute, frunziș -</w:t>
      </w:r>
      <w:r>
        <w:rPr>
          <w:rFonts w:ascii="Times New Roman" w:eastAsia="Times New Roman" w:hAnsi="Times New Roman" w:cs="Times New Roman"/>
          <w:color w:val="000000" w:themeColor="text1"/>
          <w:sz w:val="28"/>
          <w:szCs w:val="28"/>
          <w:lang w:val="ro-RO"/>
        </w:rPr>
        <w:t xml:space="preserve"> 4</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rute, crengi- </w:t>
      </w:r>
      <w:r w:rsidRPr="000905CB">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rute,  lemne - </w:t>
      </w:r>
      <w:r w:rsidRPr="000905CB">
        <w:rPr>
          <w:rFonts w:ascii="Times New Roman" w:eastAsia="Times New Roman" w:hAnsi="Times New Roman" w:cs="Times New Roman"/>
          <w:b/>
          <w:color w:val="000000" w:themeColor="text1"/>
          <w:sz w:val="28"/>
          <w:szCs w:val="28"/>
          <w:lang w:val="ro-RO"/>
        </w:rPr>
        <w:t xml:space="preserve">0 </w:t>
      </w:r>
      <w:r w:rsidRPr="000905CB">
        <w:rPr>
          <w:rFonts w:ascii="Times New Roman" w:eastAsia="Times New Roman" w:hAnsi="Times New Roman" w:cs="Times New Roman"/>
          <w:color w:val="000000" w:themeColor="text1"/>
          <w:sz w:val="28"/>
          <w:szCs w:val="28"/>
          <w:lang w:val="ro-RO"/>
        </w:rPr>
        <w:t xml:space="preserve">rute, gunoi menajer - </w:t>
      </w:r>
      <w:r>
        <w:rPr>
          <w:rFonts w:ascii="Times New Roman" w:eastAsia="Times New Roman" w:hAnsi="Times New Roman" w:cs="Times New Roman"/>
          <w:b/>
          <w:color w:val="000000" w:themeColor="text1"/>
          <w:sz w:val="28"/>
          <w:szCs w:val="28"/>
          <w:lang w:val="ro-RO"/>
        </w:rPr>
        <w:t>2</w:t>
      </w:r>
      <w:r w:rsidRPr="000905CB">
        <w:rPr>
          <w:rFonts w:ascii="Times New Roman" w:eastAsia="Times New Roman" w:hAnsi="Times New Roman" w:cs="Times New Roman"/>
          <w:color w:val="000000" w:themeColor="text1"/>
          <w:sz w:val="28"/>
          <w:szCs w:val="28"/>
          <w:lang w:val="ro-RO"/>
        </w:rPr>
        <w:t xml:space="preserve"> rute,  sol fertil -</w:t>
      </w:r>
      <w:r w:rsidRPr="000905CB">
        <w:rPr>
          <w:rFonts w:ascii="Times New Roman" w:eastAsia="Times New Roman" w:hAnsi="Times New Roman" w:cs="Times New Roman"/>
          <w:b/>
          <w:color w:val="000000" w:themeColor="text1"/>
          <w:sz w:val="28"/>
          <w:szCs w:val="28"/>
          <w:lang w:val="ro-RO"/>
        </w:rPr>
        <w:t xml:space="preserve"> 0 </w:t>
      </w:r>
      <w:r w:rsidRPr="000905CB">
        <w:rPr>
          <w:rFonts w:ascii="Times New Roman" w:eastAsia="Times New Roman" w:hAnsi="Times New Roman" w:cs="Times New Roman"/>
          <w:color w:val="000000" w:themeColor="text1"/>
          <w:sz w:val="28"/>
          <w:szCs w:val="28"/>
          <w:lang w:val="ro-RO"/>
        </w:rPr>
        <w:t xml:space="preserve">rute ).     </w:t>
      </w:r>
    </w:p>
    <w:p w:rsidR="0064368F" w:rsidRPr="000905CB" w:rsidRDefault="0064368F" w:rsidP="0064368F">
      <w:pPr>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lastRenderedPageBreak/>
        <w:t xml:space="preserve">Au lucrat muncitori </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color w:val="000000" w:themeColor="text1"/>
          <w:sz w:val="28"/>
          <w:szCs w:val="28"/>
          <w:lang w:val="ro-RO"/>
        </w:rPr>
        <w:t>-</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192</w:t>
      </w:r>
      <w:r w:rsidRPr="000905CB">
        <w:rPr>
          <w:rFonts w:ascii="Times New Roman" w:eastAsia="Times New Roman" w:hAnsi="Times New Roman" w:cs="Times New Roman"/>
          <w:color w:val="000000" w:themeColor="text1"/>
          <w:sz w:val="28"/>
          <w:szCs w:val="28"/>
          <w:lang w:val="ro-RO"/>
        </w:rPr>
        <w:t xml:space="preserve"> persoane.</w:t>
      </w:r>
    </w:p>
    <w:p w:rsidR="0064368F" w:rsidRPr="000905CB" w:rsidRDefault="0064368F" w:rsidP="0064368F">
      <w:pPr>
        <w:spacing w:after="60" w:line="240" w:lineRule="auto"/>
        <w:jc w:val="both"/>
        <w:rPr>
          <w:rFonts w:ascii="Times New Roman" w:eastAsia="Times New Roman" w:hAnsi="Times New Roman" w:cs="Times New Roman"/>
          <w:color w:val="000000" w:themeColor="text1"/>
          <w:sz w:val="28"/>
          <w:szCs w:val="28"/>
          <w:vertAlign w:val="superscript"/>
          <w:lang w:val="ro-RO"/>
        </w:rPr>
      </w:pPr>
      <w:r>
        <w:rPr>
          <w:rFonts w:ascii="Times New Roman" w:eastAsia="Times New Roman" w:hAnsi="Times New Roman" w:cs="Times New Roman"/>
          <w:color w:val="000000" w:themeColor="text1"/>
          <w:sz w:val="28"/>
          <w:szCs w:val="28"/>
          <w:lang w:val="ro-RO"/>
        </w:rPr>
        <w:t>Măturatul ale</w:t>
      </w:r>
      <w:r w:rsidRPr="000905CB">
        <w:rPr>
          <w:rFonts w:ascii="Times New Roman" w:eastAsia="Times New Roman" w:hAnsi="Times New Roman" w:cs="Times New Roman"/>
          <w:color w:val="000000" w:themeColor="text1"/>
          <w:sz w:val="28"/>
          <w:szCs w:val="28"/>
          <w:lang w:val="ro-RO"/>
        </w:rPr>
        <w:t xml:space="preserve">elor                                    - </w:t>
      </w:r>
      <w:r w:rsidRPr="000905CB">
        <w:rPr>
          <w:rFonts w:ascii="Times New Roman" w:eastAsia="Times New Roman" w:hAnsi="Times New Roman" w:cs="Times New Roman"/>
          <w:b/>
          <w:color w:val="000000" w:themeColor="text1"/>
          <w:sz w:val="28"/>
          <w:szCs w:val="28"/>
          <w:lang w:val="ro-RO"/>
        </w:rPr>
        <w:t>2</w:t>
      </w:r>
      <w:r>
        <w:rPr>
          <w:rFonts w:ascii="Times New Roman" w:eastAsia="Times New Roman" w:hAnsi="Times New Roman" w:cs="Times New Roman"/>
          <w:b/>
          <w:color w:val="000000" w:themeColor="text1"/>
          <w:sz w:val="28"/>
          <w:szCs w:val="28"/>
          <w:lang w:val="ro-RO"/>
        </w:rPr>
        <w:t>8</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ha</w:t>
      </w:r>
    </w:p>
    <w:p w:rsidR="0064368F" w:rsidRPr="000905CB" w:rsidRDefault="0064368F" w:rsidP="0064368F">
      <w:pPr>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Curăţarea urnelor                     </w:t>
      </w:r>
      <w:r w:rsidRPr="000905CB">
        <w:rPr>
          <w:rFonts w:ascii="Times New Roman" w:eastAsia="Times New Roman" w:hAnsi="Times New Roman" w:cs="Times New Roman"/>
          <w:b/>
          <w:color w:val="000000" w:themeColor="text1"/>
          <w:sz w:val="28"/>
          <w:szCs w:val="28"/>
          <w:lang w:val="ro-RO"/>
        </w:rPr>
        <w:t xml:space="preserve">               - 4</w:t>
      </w:r>
      <w:r>
        <w:rPr>
          <w:rFonts w:ascii="Times New Roman" w:eastAsia="Times New Roman" w:hAnsi="Times New Roman" w:cs="Times New Roman"/>
          <w:b/>
          <w:color w:val="000000" w:themeColor="text1"/>
          <w:sz w:val="28"/>
          <w:szCs w:val="28"/>
          <w:lang w:val="ro-RO"/>
        </w:rPr>
        <w:t>9</w:t>
      </w:r>
      <w:r w:rsidRPr="000905CB">
        <w:rPr>
          <w:rFonts w:ascii="Times New Roman" w:eastAsia="Times New Roman" w:hAnsi="Times New Roman" w:cs="Times New Roman"/>
          <w:b/>
          <w:color w:val="000000" w:themeColor="text1"/>
          <w:sz w:val="28"/>
          <w:szCs w:val="28"/>
          <w:lang w:val="ro-RO"/>
        </w:rPr>
        <w:t xml:space="preserve">00 </w:t>
      </w:r>
      <w:r w:rsidRPr="000905CB">
        <w:rPr>
          <w:rFonts w:ascii="Times New Roman" w:eastAsia="Times New Roman" w:hAnsi="Times New Roman" w:cs="Times New Roman"/>
          <w:color w:val="000000" w:themeColor="text1"/>
          <w:sz w:val="28"/>
          <w:szCs w:val="28"/>
          <w:lang w:val="ro-RO"/>
        </w:rPr>
        <w:t xml:space="preserve">un.        </w:t>
      </w:r>
    </w:p>
    <w:p w:rsidR="0064368F" w:rsidRPr="000905CB" w:rsidRDefault="0064368F" w:rsidP="0064368F">
      <w:pPr>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Greblatul gazonului                                 - </w:t>
      </w:r>
      <w:r>
        <w:rPr>
          <w:rFonts w:ascii="Times New Roman" w:eastAsia="Times New Roman" w:hAnsi="Times New Roman" w:cs="Times New Roman"/>
          <w:b/>
          <w:color w:val="000000" w:themeColor="text1"/>
          <w:sz w:val="28"/>
          <w:szCs w:val="28"/>
          <w:lang w:val="ro-RO"/>
        </w:rPr>
        <w:t>0,5</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ha </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Curățatul arborilor cu scara                     </w:t>
      </w:r>
      <w:r w:rsidRPr="000905CB">
        <w:rPr>
          <w:rFonts w:ascii="Times New Roman" w:eastAsia="Times New Roman" w:hAnsi="Times New Roman" w:cs="Times New Roman"/>
          <w:b/>
          <w:color w:val="000000" w:themeColor="text1"/>
          <w:sz w:val="28"/>
          <w:szCs w:val="28"/>
          <w:lang w:val="ro-RO"/>
        </w:rPr>
        <w:t xml:space="preserve">- 0 </w:t>
      </w:r>
      <w:r w:rsidRPr="000905CB">
        <w:rPr>
          <w:rFonts w:ascii="Times New Roman" w:eastAsia="Times New Roman" w:hAnsi="Times New Roman" w:cs="Times New Roman"/>
          <w:color w:val="000000" w:themeColor="text1"/>
          <w:sz w:val="28"/>
          <w:szCs w:val="28"/>
          <w:lang w:val="ro-RO"/>
        </w:rPr>
        <w:t>b</w:t>
      </w:r>
    </w:p>
    <w:p w:rsidR="0064368F"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Curățatul arbuștilor                                 </w:t>
      </w:r>
      <w:r w:rsidRPr="000905CB">
        <w:rPr>
          <w:rFonts w:ascii="Times New Roman" w:eastAsia="Times New Roman" w:hAnsi="Times New Roman" w:cs="Times New Roman"/>
          <w:b/>
          <w:color w:val="000000" w:themeColor="text1"/>
          <w:sz w:val="28"/>
          <w:szCs w:val="28"/>
          <w:lang w:val="ro-RO"/>
        </w:rPr>
        <w:t>- 0</w:t>
      </w:r>
      <w:r w:rsidRPr="000905CB">
        <w:rPr>
          <w:rFonts w:ascii="Times New Roman" w:eastAsia="Times New Roman" w:hAnsi="Times New Roman" w:cs="Times New Roman"/>
          <w:color w:val="000000" w:themeColor="text1"/>
          <w:sz w:val="28"/>
          <w:szCs w:val="28"/>
          <w:lang w:val="ro-RO"/>
        </w:rPr>
        <w:t xml:space="preserve"> b</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Cositul ierbii</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 </w:t>
      </w:r>
      <w:r w:rsidRPr="007C0086">
        <w:rPr>
          <w:rFonts w:ascii="Times New Roman" w:eastAsia="Times New Roman" w:hAnsi="Times New Roman" w:cs="Times New Roman"/>
          <w:b/>
          <w:color w:val="000000" w:themeColor="text1"/>
          <w:sz w:val="28"/>
          <w:szCs w:val="28"/>
          <w:lang w:val="ro-RO"/>
        </w:rPr>
        <w:t>1,6</w:t>
      </w:r>
      <w:r>
        <w:rPr>
          <w:rFonts w:ascii="Times New Roman" w:eastAsia="Times New Roman" w:hAnsi="Times New Roman" w:cs="Times New Roman"/>
          <w:color w:val="000000" w:themeColor="text1"/>
          <w:sz w:val="28"/>
          <w:szCs w:val="28"/>
          <w:lang w:val="ro-RO"/>
        </w:rPr>
        <w:t xml:space="preserve"> ha</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Doborîrea arborilor cu turnul</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 xml:space="preserve">   - 0 </w:t>
      </w:r>
      <w:r w:rsidRPr="000905CB">
        <w:rPr>
          <w:rFonts w:ascii="Times New Roman" w:eastAsia="Times New Roman" w:hAnsi="Times New Roman" w:cs="Times New Roman"/>
          <w:color w:val="000000" w:themeColor="text1"/>
          <w:sz w:val="28"/>
          <w:szCs w:val="28"/>
          <w:lang w:val="ro-RO"/>
        </w:rPr>
        <w:t>b.</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Curățarea arborilor cu turnul</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sidRPr="000905CB">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b</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Săpatul farfuriei la arbori</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b</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Săpatul farfuriei la arbuști</w:t>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320</w:t>
      </w:r>
      <w:r w:rsidRPr="000905CB">
        <w:rPr>
          <w:rFonts w:ascii="Times New Roman" w:eastAsia="Times New Roman" w:hAnsi="Times New Roman" w:cs="Times New Roman"/>
          <w:color w:val="000000" w:themeColor="text1"/>
          <w:sz w:val="28"/>
          <w:szCs w:val="28"/>
          <w:lang w:val="ro-RO"/>
        </w:rPr>
        <w:t>b</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Dezgropatul trandafirilor</w:t>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 xml:space="preserve">- 0 </w:t>
      </w:r>
      <w:r w:rsidRPr="000905CB">
        <w:rPr>
          <w:rFonts w:ascii="Times New Roman" w:eastAsia="Times New Roman" w:hAnsi="Times New Roman" w:cs="Times New Roman"/>
          <w:color w:val="000000" w:themeColor="text1"/>
          <w:sz w:val="28"/>
          <w:szCs w:val="28"/>
          <w:lang w:val="ro-RO"/>
        </w:rPr>
        <w:t>b</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Săpatul solului în florării</w:t>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ab/>
      </w:r>
      <w:r>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m</w:t>
      </w:r>
      <w:r w:rsidRPr="000905CB">
        <w:rPr>
          <w:rFonts w:ascii="Times New Roman" w:eastAsia="Times New Roman" w:hAnsi="Times New Roman" w:cs="Times New Roman"/>
          <w:color w:val="000000" w:themeColor="text1"/>
          <w:sz w:val="28"/>
          <w:szCs w:val="28"/>
          <w:vertAlign w:val="superscript"/>
          <w:lang w:val="ro-RO"/>
        </w:rPr>
        <w:t>2</w:t>
      </w:r>
      <w:r w:rsidRPr="000905CB">
        <w:rPr>
          <w:rFonts w:ascii="Times New Roman" w:eastAsia="Times New Roman" w:hAnsi="Times New Roman" w:cs="Times New Roman"/>
          <w:b/>
          <w:color w:val="000000" w:themeColor="text1"/>
          <w:sz w:val="28"/>
          <w:szCs w:val="28"/>
          <w:lang w:val="ro-RO"/>
        </w:rPr>
        <w:t xml:space="preserve"> </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vertAlign w:val="superscript"/>
          <w:lang w:val="ro-RO"/>
        </w:rPr>
      </w:pPr>
      <w:r w:rsidRPr="000905CB">
        <w:rPr>
          <w:rFonts w:ascii="Times New Roman" w:eastAsia="Times New Roman" w:hAnsi="Times New Roman" w:cs="Times New Roman"/>
          <w:color w:val="000000" w:themeColor="text1"/>
          <w:sz w:val="28"/>
          <w:szCs w:val="28"/>
          <w:lang w:val="ro-RO"/>
        </w:rPr>
        <w:t>Curățatul bordurilor</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470</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 xml:space="preserve">2        </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vertAlign w:val="superscript"/>
          <w:lang w:val="ro-RO"/>
        </w:rPr>
      </w:pPr>
      <w:r w:rsidRPr="000905CB">
        <w:rPr>
          <w:rFonts w:ascii="Times New Roman" w:eastAsia="Times New Roman" w:hAnsi="Times New Roman" w:cs="Times New Roman"/>
          <w:color w:val="000000" w:themeColor="text1"/>
          <w:sz w:val="28"/>
          <w:szCs w:val="28"/>
          <w:lang w:val="ro-RO"/>
        </w:rPr>
        <w:t xml:space="preserve">Săpatul solului în ronduri de trandafir </w:t>
      </w:r>
      <w:r>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w:t>
      </w:r>
      <w:r>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 xml:space="preserve">0 </w:t>
      </w:r>
      <w:r w:rsidRPr="000905CB">
        <w:rPr>
          <w:rFonts w:ascii="Times New Roman" w:eastAsia="Times New Roman" w:hAnsi="Times New Roman" w:cs="Times New Roman"/>
          <w:color w:val="000000" w:themeColor="text1"/>
          <w:sz w:val="28"/>
          <w:szCs w:val="28"/>
          <w:lang w:val="ro-RO"/>
        </w:rPr>
        <w:t>m</w:t>
      </w:r>
      <w:r w:rsidRPr="000905CB">
        <w:rPr>
          <w:rFonts w:ascii="Times New Roman" w:eastAsia="Times New Roman" w:hAnsi="Times New Roman" w:cs="Times New Roman"/>
          <w:color w:val="000000" w:themeColor="text1"/>
          <w:sz w:val="28"/>
          <w:szCs w:val="28"/>
          <w:vertAlign w:val="superscript"/>
          <w:lang w:val="ro-RO"/>
        </w:rPr>
        <w:t xml:space="preserve">2 </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Strînsul crengilor la grămezi                </w:t>
      </w:r>
      <w:r>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ha</w:t>
      </w:r>
    </w:p>
    <w:p w:rsidR="0064368F"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Săpatul solului pe gazon</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 xml:space="preserve">0,5 </w:t>
      </w:r>
      <w:r w:rsidRPr="00BE1AA3">
        <w:rPr>
          <w:rFonts w:ascii="Times New Roman" w:eastAsia="Times New Roman" w:hAnsi="Times New Roman" w:cs="Times New Roman"/>
          <w:color w:val="000000" w:themeColor="text1"/>
          <w:sz w:val="28"/>
          <w:szCs w:val="28"/>
          <w:lang w:val="ro-RO"/>
        </w:rPr>
        <w:t>ha</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Spălatul urnelor</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- 780 un </w:t>
      </w:r>
    </w:p>
    <w:p w:rsidR="0064368F" w:rsidRPr="000905CB" w:rsidRDefault="0064368F" w:rsidP="0064368F">
      <w:pPr>
        <w:tabs>
          <w:tab w:val="left" w:pos="3172"/>
          <w:tab w:val="left" w:pos="3911"/>
        </w:tabs>
        <w:spacing w:after="60" w:line="240" w:lineRule="auto"/>
        <w:jc w:val="both"/>
        <w:rPr>
          <w:rFonts w:ascii="Times New Roman" w:eastAsia="Times New Roman" w:hAnsi="Times New Roman" w:cs="Times New Roman"/>
          <w:color w:val="000000" w:themeColor="text1"/>
          <w:sz w:val="28"/>
          <w:szCs w:val="28"/>
          <w:vertAlign w:val="superscript"/>
          <w:lang w:val="ro-RO"/>
        </w:rPr>
      </w:pPr>
      <w:r w:rsidRPr="000905CB">
        <w:rPr>
          <w:rFonts w:ascii="Times New Roman" w:eastAsia="Times New Roman" w:hAnsi="Times New Roman" w:cs="Times New Roman"/>
          <w:color w:val="000000" w:themeColor="text1"/>
          <w:sz w:val="28"/>
          <w:szCs w:val="28"/>
          <w:lang w:val="ro-RO"/>
        </w:rPr>
        <w:t xml:space="preserve">            </w:t>
      </w:r>
    </w:p>
    <w:p w:rsidR="0064368F" w:rsidRPr="000905CB" w:rsidRDefault="0064368F" w:rsidP="0064368F">
      <w:pPr>
        <w:spacing w:after="0" w:line="240" w:lineRule="auto"/>
        <w:jc w:val="center"/>
        <w:rPr>
          <w:rFonts w:ascii="Times New Roman" w:eastAsia="Times New Roman" w:hAnsi="Times New Roman" w:cs="Times New Roman"/>
          <w:color w:val="000000" w:themeColor="text1"/>
          <w:sz w:val="28"/>
          <w:szCs w:val="28"/>
          <w:u w:val="single"/>
          <w:lang w:val="ro-RO"/>
        </w:rPr>
      </w:pPr>
      <w:r w:rsidRPr="000905CB">
        <w:rPr>
          <w:rFonts w:ascii="Times New Roman" w:eastAsia="Times New Roman" w:hAnsi="Times New Roman" w:cs="Times New Roman"/>
          <w:b/>
          <w:color w:val="000000" w:themeColor="text1"/>
          <w:sz w:val="32"/>
          <w:szCs w:val="32"/>
          <w:u w:val="single"/>
          <w:lang w:val="ro-RO"/>
        </w:rPr>
        <w:t xml:space="preserve">Asociația de Gospodărire </w:t>
      </w:r>
      <w:r>
        <w:rPr>
          <w:rFonts w:ascii="Times New Roman" w:eastAsia="Times New Roman" w:hAnsi="Times New Roman" w:cs="Times New Roman"/>
          <w:b/>
          <w:color w:val="000000" w:themeColor="text1"/>
          <w:sz w:val="32"/>
          <w:szCs w:val="32"/>
          <w:u w:val="single"/>
          <w:lang w:val="ro-RO"/>
        </w:rPr>
        <w:t>a „Spaţiilor</w:t>
      </w:r>
      <w:r w:rsidRPr="000905CB">
        <w:rPr>
          <w:rFonts w:ascii="Times New Roman" w:eastAsia="Times New Roman" w:hAnsi="Times New Roman" w:cs="Times New Roman"/>
          <w:b/>
          <w:color w:val="000000" w:themeColor="text1"/>
          <w:sz w:val="32"/>
          <w:szCs w:val="32"/>
          <w:u w:val="single"/>
          <w:lang w:val="ro-RO"/>
        </w:rPr>
        <w:t xml:space="preserve">  verzi” Buiucani</w:t>
      </w:r>
    </w:p>
    <w:p w:rsidR="0064368F" w:rsidRPr="000905CB" w:rsidRDefault="0064368F" w:rsidP="0064368F">
      <w:pPr>
        <w:spacing w:line="240" w:lineRule="auto"/>
        <w:jc w:val="center"/>
        <w:rPr>
          <w:rFonts w:ascii="Times New Roman" w:eastAsia="SimSun" w:hAnsi="Times New Roman" w:cs="Times New Roman"/>
          <w:b/>
          <w:i/>
          <w:color w:val="000000" w:themeColor="text1"/>
          <w:sz w:val="26"/>
          <w:szCs w:val="26"/>
          <w:lang w:val="ro-RO"/>
        </w:rPr>
      </w:pPr>
      <w:r w:rsidRPr="000905CB">
        <w:rPr>
          <w:rFonts w:ascii="Times New Roman" w:eastAsia="SimSun" w:hAnsi="Times New Roman" w:cs="Times New Roman"/>
          <w:b/>
          <w:i/>
          <w:color w:val="000000" w:themeColor="text1"/>
          <w:sz w:val="26"/>
          <w:szCs w:val="26"/>
          <w:lang w:val="ro-RO"/>
        </w:rPr>
        <w:t>a efectuat următoarele lucrări:</w:t>
      </w:r>
    </w:p>
    <w:p w:rsidR="0064368F" w:rsidRPr="000905CB" w:rsidRDefault="0064368F" w:rsidP="0064368F">
      <w:pPr>
        <w:spacing w:after="0" w:line="240" w:lineRule="auto"/>
        <w:ind w:left="181"/>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Degajarea terenului de gunoi ocazional  - </w:t>
      </w:r>
      <w:r>
        <w:rPr>
          <w:rFonts w:ascii="Times New Roman" w:eastAsia="Times New Roman" w:hAnsi="Times New Roman" w:cs="Times New Roman"/>
          <w:b/>
          <w:color w:val="000000" w:themeColor="text1"/>
          <w:sz w:val="28"/>
          <w:szCs w:val="28"/>
          <w:lang w:val="ro-RO"/>
        </w:rPr>
        <w:t>51</w:t>
      </w:r>
      <w:r w:rsidRPr="000905CB">
        <w:rPr>
          <w:rFonts w:ascii="Times New Roman" w:eastAsia="Times New Roman" w:hAnsi="Times New Roman" w:cs="Times New Roman"/>
          <w:color w:val="000000" w:themeColor="text1"/>
          <w:sz w:val="28"/>
          <w:szCs w:val="28"/>
          <w:lang w:val="ro-RO"/>
        </w:rPr>
        <w:t>ha (</w:t>
      </w:r>
      <w:r w:rsidRPr="000172EE">
        <w:rPr>
          <w:rFonts w:ascii="Times New Roman" w:eastAsia="Times New Roman" w:hAnsi="Times New Roman" w:cs="Times New Roman"/>
          <w:color w:val="000000" w:themeColor="text1"/>
          <w:sz w:val="28"/>
          <w:szCs w:val="28"/>
          <w:lang w:val="ro-RO"/>
        </w:rPr>
        <w:t>inclusiv parcuri</w:t>
      </w:r>
      <w:r w:rsidRPr="000905CB">
        <w:rPr>
          <w:rFonts w:ascii="Times New Roman" w:eastAsia="Times New Roman" w:hAnsi="Times New Roman" w:cs="Times New Roman"/>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15</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ha).</w:t>
      </w:r>
    </w:p>
    <w:p w:rsidR="0064368F" w:rsidRPr="000905CB" w:rsidRDefault="0064368F" w:rsidP="0064368F">
      <w:pPr>
        <w:spacing w:after="0" w:line="240" w:lineRule="auto"/>
        <w:ind w:left="181"/>
        <w:contextualSpacing/>
        <w:jc w:val="both"/>
        <w:rPr>
          <w:rFonts w:ascii="Times New Roman" w:eastAsia="Times New Roman" w:hAnsi="Times New Roman" w:cs="Times New Roman"/>
          <w:i/>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A lucrat tehnică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42</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un.</w:t>
      </w:r>
    </w:p>
    <w:p w:rsidR="0064368F" w:rsidRPr="000905CB" w:rsidRDefault="0064368F" w:rsidP="0064368F">
      <w:pPr>
        <w:spacing w:after="0" w:line="240" w:lineRule="auto"/>
        <w:ind w:left="180"/>
        <w:contextualSpacing/>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În total s-au evacuat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65</w:t>
      </w:r>
      <w:r w:rsidRPr="000905CB">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rute</w:t>
      </w:r>
      <w:r>
        <w:rPr>
          <w:rFonts w:ascii="Times New Roman" w:eastAsia="Times New Roman" w:hAnsi="Times New Roman" w:cs="Times New Roman"/>
          <w:color w:val="000000" w:themeColor="text1"/>
          <w:sz w:val="28"/>
          <w:szCs w:val="28"/>
          <w:lang w:val="ro-RO"/>
        </w:rPr>
        <w:t xml:space="preserve"> (inclusiv: iarbă - </w:t>
      </w:r>
      <w:r w:rsidRPr="000905CB">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rute, frunziș </w:t>
      </w:r>
      <w:r w:rsidRPr="000905CB">
        <w:rPr>
          <w:rFonts w:ascii="Times New Roman" w:eastAsia="Times New Roman" w:hAnsi="Times New Roman" w:cs="Times New Roman"/>
          <w:b/>
          <w:color w:val="000000" w:themeColor="text1"/>
          <w:sz w:val="28"/>
          <w:szCs w:val="28"/>
          <w:lang w:val="ro-RO"/>
        </w:rPr>
        <w:t>– 1</w:t>
      </w:r>
      <w:r>
        <w:rPr>
          <w:rFonts w:ascii="Times New Roman" w:eastAsia="Times New Roman" w:hAnsi="Times New Roman" w:cs="Times New Roman"/>
          <w:b/>
          <w:color w:val="000000" w:themeColor="text1"/>
          <w:sz w:val="28"/>
          <w:szCs w:val="28"/>
          <w:lang w:val="ro-RO"/>
        </w:rPr>
        <w:t>4</w:t>
      </w:r>
      <w:r w:rsidRPr="000905CB">
        <w:rPr>
          <w:rFonts w:ascii="Times New Roman" w:eastAsia="Times New Roman" w:hAnsi="Times New Roman" w:cs="Times New Roman"/>
          <w:color w:val="000000" w:themeColor="text1"/>
          <w:sz w:val="28"/>
          <w:szCs w:val="28"/>
          <w:lang w:val="ro-RO"/>
        </w:rPr>
        <w:t xml:space="preserve"> crengi -</w:t>
      </w:r>
      <w:r w:rsidRPr="000905CB">
        <w:rPr>
          <w:rFonts w:ascii="Times New Roman" w:eastAsia="Times New Roman" w:hAnsi="Times New Roman" w:cs="Times New Roman"/>
          <w:b/>
          <w:color w:val="000000" w:themeColor="text1"/>
          <w:sz w:val="28"/>
          <w:szCs w:val="28"/>
          <w:lang w:val="ro-RO"/>
        </w:rPr>
        <w:t>1</w:t>
      </w:r>
      <w:r>
        <w:rPr>
          <w:rFonts w:ascii="Times New Roman" w:eastAsia="Times New Roman" w:hAnsi="Times New Roman" w:cs="Times New Roman"/>
          <w:b/>
          <w:color w:val="000000" w:themeColor="text1"/>
          <w:sz w:val="28"/>
          <w:szCs w:val="28"/>
          <w:lang w:val="ro-RO"/>
        </w:rPr>
        <w:t>8</w:t>
      </w:r>
      <w:r w:rsidRPr="000905CB">
        <w:rPr>
          <w:rFonts w:ascii="Times New Roman" w:eastAsia="Times New Roman" w:hAnsi="Times New Roman" w:cs="Times New Roman"/>
          <w:color w:val="000000" w:themeColor="text1"/>
          <w:sz w:val="28"/>
          <w:szCs w:val="28"/>
          <w:lang w:val="ro-RO"/>
        </w:rPr>
        <w:t xml:space="preserve"> rute, lemne </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8</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rute</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gunoi menajer </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5</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rute</w:t>
      </w:r>
      <w:r>
        <w:rPr>
          <w:rFonts w:ascii="Times New Roman" w:eastAsia="Times New Roman" w:hAnsi="Times New Roman" w:cs="Times New Roman"/>
          <w:color w:val="000000" w:themeColor="text1"/>
          <w:sz w:val="28"/>
          <w:szCs w:val="28"/>
          <w:lang w:val="ro-RO"/>
        </w:rPr>
        <w:t xml:space="preserve">,sol fertil – </w:t>
      </w:r>
      <w:r>
        <w:rPr>
          <w:rFonts w:ascii="Times New Roman" w:eastAsia="Times New Roman" w:hAnsi="Times New Roman" w:cs="Times New Roman"/>
          <w:b/>
          <w:color w:val="000000" w:themeColor="text1"/>
          <w:sz w:val="28"/>
          <w:szCs w:val="28"/>
          <w:lang w:val="ro-RO"/>
        </w:rPr>
        <w:t>0</w:t>
      </w:r>
      <w:r>
        <w:rPr>
          <w:rFonts w:ascii="Times New Roman" w:eastAsia="Times New Roman" w:hAnsi="Times New Roman" w:cs="Times New Roman"/>
          <w:color w:val="000000" w:themeColor="text1"/>
          <w:sz w:val="28"/>
          <w:szCs w:val="28"/>
          <w:lang w:val="ro-RO"/>
        </w:rPr>
        <w:t xml:space="preserve"> rute și nefertil – </w:t>
      </w:r>
      <w:r>
        <w:rPr>
          <w:rFonts w:ascii="Times New Roman" w:eastAsia="Times New Roman" w:hAnsi="Times New Roman" w:cs="Times New Roman"/>
          <w:b/>
          <w:color w:val="000000" w:themeColor="text1"/>
          <w:sz w:val="28"/>
          <w:szCs w:val="28"/>
          <w:lang w:val="ro-RO"/>
        </w:rPr>
        <w:t>38</w:t>
      </w:r>
      <w:r>
        <w:rPr>
          <w:rFonts w:ascii="Times New Roman" w:eastAsia="Times New Roman" w:hAnsi="Times New Roman" w:cs="Times New Roman"/>
          <w:color w:val="000000" w:themeColor="text1"/>
          <w:sz w:val="28"/>
          <w:szCs w:val="28"/>
          <w:lang w:val="ro-RO"/>
        </w:rPr>
        <w:t xml:space="preserve"> rute</w:t>
      </w:r>
      <w:r w:rsidRPr="000905CB">
        <w:rPr>
          <w:rFonts w:ascii="Times New Roman" w:eastAsia="Times New Roman" w:hAnsi="Times New Roman" w:cs="Times New Roman"/>
          <w:color w:val="000000" w:themeColor="text1"/>
          <w:sz w:val="28"/>
          <w:szCs w:val="28"/>
          <w:lang w:val="ro-RO"/>
        </w:rPr>
        <w:t>).</w:t>
      </w:r>
    </w:p>
    <w:p w:rsidR="0064368F" w:rsidRPr="000905CB" w:rsidRDefault="0064368F" w:rsidP="0064368F">
      <w:pPr>
        <w:spacing w:after="0" w:line="240" w:lineRule="auto"/>
        <w:contextualSpacing/>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  Au lucrat muncitori                            - </w:t>
      </w:r>
      <w:r w:rsidRPr="000905CB">
        <w:rPr>
          <w:rFonts w:ascii="Times New Roman" w:eastAsia="Times New Roman" w:hAnsi="Times New Roman" w:cs="Times New Roman"/>
          <w:b/>
          <w:color w:val="000000" w:themeColor="text1"/>
          <w:sz w:val="28"/>
          <w:szCs w:val="28"/>
          <w:lang w:val="ro-RO"/>
        </w:rPr>
        <w:t>2</w:t>
      </w:r>
      <w:r>
        <w:rPr>
          <w:rFonts w:ascii="Times New Roman" w:eastAsia="Times New Roman" w:hAnsi="Times New Roman" w:cs="Times New Roman"/>
          <w:b/>
          <w:color w:val="000000" w:themeColor="text1"/>
          <w:sz w:val="28"/>
          <w:szCs w:val="28"/>
          <w:lang w:val="ro-RO"/>
        </w:rPr>
        <w:t>65</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persoane. </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Doborîrea arborilor cu turnul             - </w:t>
      </w:r>
      <w:r>
        <w:rPr>
          <w:rFonts w:ascii="Times New Roman" w:eastAsia="Times New Roman" w:hAnsi="Times New Roman" w:cs="Times New Roman"/>
          <w:b/>
          <w:color w:val="000000" w:themeColor="text1"/>
          <w:sz w:val="28"/>
          <w:szCs w:val="28"/>
          <w:lang w:val="ro-RO"/>
        </w:rPr>
        <w:t>11</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un.</w:t>
      </w:r>
    </w:p>
    <w:p w:rsidR="0064368F" w:rsidRPr="000905CB" w:rsidRDefault="0064368F" w:rsidP="0064368F">
      <w:pPr>
        <w:spacing w:after="0" w:line="240" w:lineRule="auto"/>
        <w:ind w:left="180"/>
        <w:contextualSpacing/>
        <w:jc w:val="both"/>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Doborîrea arborilor în pădure-parc </w:t>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 xml:space="preserve">0 </w:t>
      </w:r>
      <w:r w:rsidRPr="000905CB">
        <w:rPr>
          <w:rFonts w:ascii="Times New Roman" w:eastAsia="Times New Roman" w:hAnsi="Times New Roman" w:cs="Times New Roman"/>
          <w:color w:val="000000" w:themeColor="text1"/>
          <w:sz w:val="28"/>
          <w:szCs w:val="28"/>
          <w:lang w:val="ro-RO"/>
        </w:rPr>
        <w:t xml:space="preserve">un </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Curăţarea  arborilor cu turnul </w:t>
      </w:r>
      <w:r w:rsidRPr="000905CB">
        <w:rPr>
          <w:rFonts w:ascii="Times New Roman" w:eastAsia="Times New Roman" w:hAnsi="Times New Roman" w:cs="Times New Roman"/>
          <w:b/>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6</w:t>
      </w:r>
      <w:r w:rsidRPr="000905CB">
        <w:rPr>
          <w:rFonts w:ascii="Times New Roman" w:eastAsia="Times New Roman" w:hAnsi="Times New Roman" w:cs="Times New Roman"/>
          <w:color w:val="000000" w:themeColor="text1"/>
          <w:sz w:val="28"/>
          <w:szCs w:val="28"/>
          <w:lang w:val="ro-RO"/>
        </w:rPr>
        <w:t xml:space="preserve"> un.</w:t>
      </w:r>
    </w:p>
    <w:p w:rsidR="0064368F"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Scoaterea cioturilor</w:t>
      </w:r>
      <w:r>
        <w:rPr>
          <w:rFonts w:ascii="Times New Roman" w:eastAsia="Times New Roman" w:hAnsi="Times New Roman" w:cs="Times New Roman"/>
          <w:color w:val="000000" w:themeColor="text1"/>
          <w:sz w:val="28"/>
          <w:szCs w:val="28"/>
          <w:lang w:val="ro-RO"/>
        </w:rPr>
        <w:t xml:space="preserve"> manual</w:t>
      </w:r>
      <w:r w:rsidRPr="000905CB">
        <w:rPr>
          <w:rFonts w:ascii="Times New Roman" w:eastAsia="Times New Roman" w:hAnsi="Times New Roman" w:cs="Times New Roman"/>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2</w:t>
      </w:r>
      <w:r>
        <w:rPr>
          <w:rFonts w:ascii="Times New Roman" w:eastAsia="Times New Roman" w:hAnsi="Times New Roman" w:cs="Times New Roman"/>
          <w:color w:val="000000" w:themeColor="text1"/>
          <w:sz w:val="28"/>
          <w:szCs w:val="28"/>
          <w:lang w:val="ro-RO"/>
        </w:rPr>
        <w:t xml:space="preserve"> un.</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Curăţarea fîşiei riverane                     - </w:t>
      </w:r>
      <w:r>
        <w:rPr>
          <w:rFonts w:ascii="Times New Roman" w:eastAsia="Times New Roman" w:hAnsi="Times New Roman" w:cs="Times New Roman"/>
          <w:b/>
          <w:color w:val="000000" w:themeColor="text1"/>
          <w:sz w:val="28"/>
          <w:szCs w:val="28"/>
          <w:lang w:val="ro-RO"/>
        </w:rPr>
        <w:t>0,2</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ha.</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Curăţarea</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urnelor </w:t>
      </w:r>
      <w:r w:rsidRPr="000905CB">
        <w:rPr>
          <w:rFonts w:ascii="Times New Roman" w:eastAsia="Times New Roman" w:hAnsi="Times New Roman" w:cs="Times New Roman"/>
          <w:b/>
          <w:color w:val="000000" w:themeColor="text1"/>
          <w:sz w:val="28"/>
          <w:szCs w:val="28"/>
          <w:lang w:val="ro-RO"/>
        </w:rPr>
        <w:t xml:space="preserve">                               - 1</w:t>
      </w:r>
      <w:r>
        <w:rPr>
          <w:rFonts w:ascii="Times New Roman" w:eastAsia="Times New Roman" w:hAnsi="Times New Roman" w:cs="Times New Roman"/>
          <w:b/>
          <w:color w:val="000000" w:themeColor="text1"/>
          <w:sz w:val="28"/>
          <w:szCs w:val="28"/>
          <w:lang w:val="ro-RO"/>
        </w:rPr>
        <w:t>729</w:t>
      </w:r>
      <w:r w:rsidRPr="000905CB">
        <w:rPr>
          <w:rFonts w:ascii="Times New Roman" w:eastAsia="Times New Roman" w:hAnsi="Times New Roman" w:cs="Times New Roman"/>
          <w:color w:val="000000" w:themeColor="text1"/>
          <w:sz w:val="28"/>
          <w:szCs w:val="28"/>
          <w:lang w:val="ro-RO"/>
        </w:rPr>
        <w:t xml:space="preserve"> un.</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color w:val="000000" w:themeColor="text1"/>
          <w:sz w:val="28"/>
          <w:szCs w:val="28"/>
          <w:lang w:val="ro-RO"/>
        </w:rPr>
        <w:tab/>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Curăţarea izvoarelor –</w:t>
      </w:r>
      <w:r w:rsidRPr="000905CB">
        <w:rPr>
          <w:rFonts w:ascii="Times New Roman" w:eastAsia="Times New Roman" w:hAnsi="Times New Roman" w:cs="Times New Roman"/>
          <w:b/>
          <w:color w:val="000000" w:themeColor="text1"/>
          <w:sz w:val="28"/>
          <w:szCs w:val="28"/>
          <w:lang w:val="ro-RO"/>
        </w:rPr>
        <w:t xml:space="preserve"> 3</w:t>
      </w:r>
      <w:r w:rsidRPr="000905CB">
        <w:rPr>
          <w:rFonts w:ascii="Times New Roman" w:eastAsia="Times New Roman" w:hAnsi="Times New Roman" w:cs="Times New Roman"/>
          <w:color w:val="000000" w:themeColor="text1"/>
          <w:sz w:val="28"/>
          <w:szCs w:val="28"/>
          <w:lang w:val="ro-RO"/>
        </w:rPr>
        <w:t xml:space="preserve"> un. (parcul „La izvor”, str. N. Costin, şos. Balcani)</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Curăţatul bordurilor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sidRPr="000905CB">
        <w:rPr>
          <w:rFonts w:ascii="Times New Roman" w:eastAsia="Times New Roman" w:hAnsi="Times New Roman" w:cs="Times New Roman"/>
          <w:b/>
          <w:color w:val="000000" w:themeColor="text1"/>
          <w:sz w:val="28"/>
          <w:szCs w:val="28"/>
          <w:lang w:val="ro-RO"/>
        </w:rPr>
        <w:t>1</w:t>
      </w:r>
      <w:r>
        <w:rPr>
          <w:rFonts w:ascii="Times New Roman" w:eastAsia="Times New Roman" w:hAnsi="Times New Roman" w:cs="Times New Roman"/>
          <w:b/>
          <w:color w:val="000000" w:themeColor="text1"/>
          <w:sz w:val="28"/>
          <w:szCs w:val="28"/>
          <w:lang w:val="ro-RO"/>
        </w:rPr>
        <w:t>870</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2</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Măturatul aleilor          </w:t>
      </w:r>
      <w:r w:rsidRPr="000905CB">
        <w:rPr>
          <w:rFonts w:ascii="Times New Roman" w:eastAsia="Times New Roman" w:hAnsi="Times New Roman" w:cs="Times New Roman"/>
          <w:b/>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 xml:space="preserve">4,6 </w:t>
      </w:r>
      <w:r w:rsidRPr="000905CB">
        <w:rPr>
          <w:rFonts w:ascii="Times New Roman" w:eastAsia="Times New Roman" w:hAnsi="Times New Roman" w:cs="Times New Roman"/>
          <w:color w:val="000000" w:themeColor="text1"/>
          <w:sz w:val="28"/>
          <w:szCs w:val="28"/>
          <w:lang w:val="ro-RO"/>
        </w:rPr>
        <w:t xml:space="preserve">ha. </w:t>
      </w:r>
    </w:p>
    <w:p w:rsidR="0064368F" w:rsidRPr="000905CB" w:rsidRDefault="0064368F" w:rsidP="0064368F">
      <w:pPr>
        <w:spacing w:after="0" w:line="240" w:lineRule="auto"/>
        <w:ind w:left="180"/>
        <w:contextualSpacing/>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Greblatul gazoanelor                              - </w:t>
      </w:r>
      <w:r>
        <w:rPr>
          <w:rFonts w:ascii="Times New Roman" w:eastAsia="Times New Roman" w:hAnsi="Times New Roman" w:cs="Times New Roman"/>
          <w:b/>
          <w:color w:val="000000" w:themeColor="text1"/>
          <w:sz w:val="28"/>
          <w:szCs w:val="28"/>
          <w:lang w:val="ro-RO"/>
        </w:rPr>
        <w:t>1,8</w:t>
      </w:r>
      <w:r w:rsidRPr="000905CB">
        <w:rPr>
          <w:rFonts w:ascii="Times New Roman" w:eastAsia="Times New Roman" w:hAnsi="Times New Roman" w:cs="Times New Roman"/>
          <w:color w:val="000000" w:themeColor="text1"/>
          <w:sz w:val="28"/>
          <w:szCs w:val="28"/>
          <w:lang w:val="ro-RO"/>
        </w:rPr>
        <w:t xml:space="preserve"> ha.</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Defrișarea suprafețelor împădurite         - </w:t>
      </w:r>
      <w:r>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b/>
          <w:color w:val="000000" w:themeColor="text1"/>
          <w:sz w:val="28"/>
          <w:szCs w:val="28"/>
          <w:lang w:val="ro-RO"/>
        </w:rPr>
        <w:t xml:space="preserve"> m</w:t>
      </w:r>
      <w:r w:rsidRPr="000905CB">
        <w:rPr>
          <w:rFonts w:ascii="Times New Roman" w:eastAsia="Times New Roman" w:hAnsi="Times New Roman" w:cs="Times New Roman"/>
          <w:b/>
          <w:color w:val="000000" w:themeColor="text1"/>
          <w:sz w:val="28"/>
          <w:szCs w:val="28"/>
          <w:vertAlign w:val="superscript"/>
          <w:lang w:val="ro-RO"/>
        </w:rPr>
        <w:t>2</w:t>
      </w:r>
      <w:r w:rsidRPr="000905CB">
        <w:rPr>
          <w:rFonts w:ascii="Times New Roman" w:eastAsia="Times New Roman" w:hAnsi="Times New Roman" w:cs="Times New Roman"/>
          <w:color w:val="000000" w:themeColor="text1"/>
          <w:sz w:val="28"/>
          <w:szCs w:val="28"/>
          <w:lang w:val="ro-RO"/>
        </w:rPr>
        <w:t>.</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Curățarea arbuștilor</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un.</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Curățarea arborilor cu scara</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b/>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15</w:t>
      </w:r>
      <w:r w:rsidRPr="000905CB">
        <w:rPr>
          <w:rFonts w:ascii="Times New Roman" w:eastAsia="Times New Roman" w:hAnsi="Times New Roman" w:cs="Times New Roman"/>
          <w:color w:val="000000" w:themeColor="text1"/>
          <w:sz w:val="28"/>
          <w:szCs w:val="28"/>
          <w:lang w:val="ro-RO"/>
        </w:rPr>
        <w:t xml:space="preserve"> un.</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Lichidarea gunoiștelor</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b/>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 xml:space="preserve">1 </w:t>
      </w:r>
      <w:r w:rsidRPr="000905CB">
        <w:rPr>
          <w:rFonts w:ascii="Times New Roman" w:eastAsia="Times New Roman" w:hAnsi="Times New Roman" w:cs="Times New Roman"/>
          <w:color w:val="000000" w:themeColor="text1"/>
          <w:sz w:val="28"/>
          <w:szCs w:val="28"/>
          <w:lang w:val="ro-RO"/>
        </w:rPr>
        <w:t>un.</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Strînsul crengiilor                                    - </w:t>
      </w:r>
      <w:r w:rsidRPr="000905CB">
        <w:rPr>
          <w:rFonts w:ascii="Times New Roman" w:eastAsia="Times New Roman" w:hAnsi="Times New Roman" w:cs="Times New Roman"/>
          <w:b/>
          <w:color w:val="000000" w:themeColor="text1"/>
          <w:sz w:val="28"/>
          <w:szCs w:val="28"/>
          <w:lang w:val="ro-RO"/>
        </w:rPr>
        <w:t xml:space="preserve">0 </w:t>
      </w:r>
      <w:r w:rsidRPr="000905CB">
        <w:rPr>
          <w:rFonts w:ascii="Times New Roman" w:eastAsia="Times New Roman" w:hAnsi="Times New Roman" w:cs="Times New Roman"/>
          <w:color w:val="000000" w:themeColor="text1"/>
          <w:sz w:val="28"/>
          <w:szCs w:val="28"/>
          <w:lang w:val="ro-RO"/>
        </w:rPr>
        <w:t>ha.</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lastRenderedPageBreak/>
        <w:t xml:space="preserve">Foarmarea coroanei la arbori de 3-5m    </w:t>
      </w:r>
      <w:r w:rsidRPr="000905CB">
        <w:rPr>
          <w:rFonts w:ascii="Times New Roman" w:eastAsia="Times New Roman" w:hAnsi="Times New Roman" w:cs="Times New Roman"/>
          <w:b/>
          <w:color w:val="000000" w:themeColor="text1"/>
          <w:sz w:val="28"/>
          <w:szCs w:val="28"/>
          <w:lang w:val="ro-RO"/>
        </w:rPr>
        <w:t xml:space="preserve">- 0 </w:t>
      </w:r>
      <w:r w:rsidRPr="000905CB">
        <w:rPr>
          <w:rFonts w:ascii="Times New Roman" w:eastAsia="Times New Roman" w:hAnsi="Times New Roman" w:cs="Times New Roman"/>
          <w:color w:val="000000" w:themeColor="text1"/>
          <w:sz w:val="28"/>
          <w:szCs w:val="28"/>
          <w:lang w:val="ro-RO"/>
        </w:rPr>
        <w:t>b.</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Renovarea arborilor cu turnul</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2</w:t>
      </w:r>
      <w:r w:rsidRPr="000905CB">
        <w:rPr>
          <w:rFonts w:ascii="Times New Roman" w:eastAsia="Times New Roman" w:hAnsi="Times New Roman" w:cs="Times New Roman"/>
          <w:color w:val="000000" w:themeColor="text1"/>
          <w:sz w:val="28"/>
          <w:szCs w:val="28"/>
          <w:lang w:val="ro-RO"/>
        </w:rPr>
        <w:t xml:space="preserve"> b.</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Curățarea trandafirilor</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sidRPr="000905CB">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b.</w:t>
      </w:r>
    </w:p>
    <w:p w:rsidR="0064368F"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Formarea farfuriei la arborii tineri</w:t>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596</w:t>
      </w:r>
      <w:r w:rsidRPr="000905CB">
        <w:rPr>
          <w:rFonts w:ascii="Times New Roman" w:eastAsia="Times New Roman" w:hAnsi="Times New Roman" w:cs="Times New Roman"/>
          <w:color w:val="000000" w:themeColor="text1"/>
          <w:sz w:val="28"/>
          <w:szCs w:val="28"/>
          <w:lang w:val="ro-RO"/>
        </w:rPr>
        <w:t xml:space="preserve"> b.</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Formarea farfuriei la arbuști</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 </w:t>
      </w:r>
      <w:r w:rsidRPr="00FD02CE">
        <w:rPr>
          <w:rFonts w:ascii="Times New Roman" w:eastAsia="Times New Roman" w:hAnsi="Times New Roman" w:cs="Times New Roman"/>
          <w:b/>
          <w:color w:val="000000" w:themeColor="text1"/>
          <w:sz w:val="28"/>
          <w:szCs w:val="28"/>
          <w:lang w:val="ro-RO"/>
        </w:rPr>
        <w:t xml:space="preserve">40 </w:t>
      </w:r>
      <w:r>
        <w:rPr>
          <w:rFonts w:ascii="Times New Roman" w:eastAsia="Times New Roman" w:hAnsi="Times New Roman" w:cs="Times New Roman"/>
          <w:color w:val="000000" w:themeColor="text1"/>
          <w:sz w:val="28"/>
          <w:szCs w:val="28"/>
          <w:lang w:val="ro-RO"/>
        </w:rPr>
        <w:t>b</w:t>
      </w:r>
    </w:p>
    <w:p w:rsidR="0064368F" w:rsidRPr="007C0086"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Frezatul </w:t>
      </w:r>
      <w:r w:rsidRPr="000905CB">
        <w:rPr>
          <w:rFonts w:ascii="Times New Roman" w:eastAsia="Times New Roman" w:hAnsi="Times New Roman" w:cs="Times New Roman"/>
          <w:color w:val="000000" w:themeColor="text1"/>
          <w:sz w:val="28"/>
          <w:szCs w:val="28"/>
          <w:lang w:val="ro-RO"/>
        </w:rPr>
        <w:t xml:space="preserve"> gardului  viu</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w:t>
      </w:r>
      <w:r>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 </w:t>
      </w:r>
      <w:r>
        <w:rPr>
          <w:rFonts w:ascii="Times New Roman" w:eastAsia="Times New Roman" w:hAnsi="Times New Roman" w:cs="Times New Roman"/>
          <w:b/>
          <w:color w:val="000000" w:themeColor="text1"/>
          <w:sz w:val="28"/>
          <w:szCs w:val="28"/>
          <w:lang w:val="ro-RO"/>
        </w:rPr>
        <w:t>700 m</w:t>
      </w:r>
      <w:r>
        <w:rPr>
          <w:rFonts w:ascii="Times New Roman" w:eastAsia="Times New Roman" w:hAnsi="Times New Roman" w:cs="Times New Roman"/>
          <w:color w:val="000000" w:themeColor="text1"/>
          <w:sz w:val="28"/>
          <w:szCs w:val="28"/>
          <w:vertAlign w:val="superscript"/>
          <w:lang w:val="ro-RO"/>
        </w:rPr>
        <w:t>2</w:t>
      </w:r>
    </w:p>
    <w:p w:rsidR="0064368F" w:rsidRPr="000905CB" w:rsidRDefault="0064368F" w:rsidP="0064368F">
      <w:pPr>
        <w:spacing w:after="0" w:line="240" w:lineRule="auto"/>
        <w:ind w:firstLine="135"/>
        <w:rPr>
          <w:rFonts w:ascii="Times New Roman" w:eastAsia="Times New Roman" w:hAnsi="Times New Roman" w:cs="Times New Roman"/>
          <w:color w:val="000000" w:themeColor="text1"/>
          <w:sz w:val="28"/>
          <w:szCs w:val="28"/>
          <w:vertAlign w:val="superscript"/>
          <w:lang w:val="ro-RO"/>
        </w:rPr>
      </w:pPr>
      <w:r w:rsidRPr="000905CB">
        <w:rPr>
          <w:rFonts w:ascii="Times New Roman" w:eastAsia="Times New Roman" w:hAnsi="Times New Roman" w:cs="Times New Roman"/>
          <w:color w:val="000000" w:themeColor="text1"/>
          <w:sz w:val="28"/>
          <w:szCs w:val="28"/>
          <w:lang w:val="ro-RO"/>
        </w:rPr>
        <w:t xml:space="preserve">Săpatul trandafirilor                                 - </w:t>
      </w:r>
      <w:r>
        <w:rPr>
          <w:rFonts w:ascii="Times New Roman" w:eastAsia="Times New Roman" w:hAnsi="Times New Roman" w:cs="Times New Roman"/>
          <w:b/>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2</w:t>
      </w:r>
    </w:p>
    <w:p w:rsidR="0064368F" w:rsidRDefault="0064368F" w:rsidP="0064368F">
      <w:pPr>
        <w:spacing w:after="0" w:line="240" w:lineRule="auto"/>
        <w:ind w:firstLine="135"/>
        <w:rPr>
          <w:rFonts w:ascii="Times New Roman" w:eastAsia="Times New Roman" w:hAnsi="Times New Roman" w:cs="Times New Roman"/>
          <w:color w:val="000000" w:themeColor="text1"/>
          <w:sz w:val="28"/>
          <w:szCs w:val="28"/>
          <w:vertAlign w:val="superscript"/>
          <w:lang w:val="ro-RO"/>
        </w:rPr>
      </w:pPr>
      <w:r w:rsidRPr="000905CB">
        <w:rPr>
          <w:rFonts w:ascii="Times New Roman" w:eastAsia="Times New Roman" w:hAnsi="Times New Roman" w:cs="Times New Roman"/>
          <w:color w:val="000000" w:themeColor="text1"/>
          <w:sz w:val="28"/>
          <w:szCs w:val="28"/>
          <w:lang w:val="ro-RO"/>
        </w:rPr>
        <w:t>Săpatul solului în florării</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t xml:space="preserve">      - </w:t>
      </w:r>
      <w:r>
        <w:rPr>
          <w:rFonts w:ascii="Times New Roman" w:eastAsia="Times New Roman" w:hAnsi="Times New Roman" w:cs="Times New Roman"/>
          <w:b/>
          <w:color w:val="000000" w:themeColor="text1"/>
          <w:sz w:val="28"/>
          <w:szCs w:val="28"/>
          <w:lang w:val="ro-RO"/>
        </w:rPr>
        <w:t>350</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2</w:t>
      </w:r>
    </w:p>
    <w:p w:rsidR="0064368F" w:rsidRDefault="0064368F" w:rsidP="0064368F">
      <w:pPr>
        <w:spacing w:after="0" w:line="240"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A</w:t>
      </w:r>
      <w:r w:rsidRPr="00A710D5">
        <w:rPr>
          <w:rFonts w:ascii="Times New Roman" w:eastAsia="Times New Roman" w:hAnsi="Times New Roman" w:cs="Times New Roman"/>
          <w:color w:val="000000" w:themeColor="text1"/>
          <w:sz w:val="28"/>
          <w:szCs w:val="28"/>
          <w:lang w:val="ro-RO"/>
        </w:rPr>
        <w:t xml:space="preserve">menajarea gazonului </w:t>
      </w:r>
      <w:r>
        <w:rPr>
          <w:rFonts w:ascii="Times New Roman" w:eastAsia="Times New Roman" w:hAnsi="Times New Roman" w:cs="Times New Roman"/>
          <w:color w:val="000000" w:themeColor="text1"/>
          <w:sz w:val="28"/>
          <w:szCs w:val="28"/>
          <w:lang w:val="ro-RO"/>
        </w:rPr>
        <w:t xml:space="preserve">                            </w:t>
      </w:r>
      <w:r w:rsidRPr="00A710D5">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 xml:space="preserve">915 </w:t>
      </w:r>
      <w:r w:rsidRPr="00A710D5">
        <w:rPr>
          <w:rFonts w:ascii="Times New Roman" w:eastAsia="Times New Roman" w:hAnsi="Times New Roman" w:cs="Times New Roman"/>
          <w:color w:val="000000" w:themeColor="text1"/>
          <w:sz w:val="28"/>
          <w:szCs w:val="28"/>
          <w:lang w:val="ro-RO"/>
        </w:rPr>
        <w:t>m</w:t>
      </w:r>
      <w:r>
        <w:rPr>
          <w:rFonts w:ascii="Times New Roman" w:eastAsia="Times New Roman" w:hAnsi="Times New Roman" w:cs="Times New Roman"/>
          <w:color w:val="000000" w:themeColor="text1"/>
          <w:sz w:val="28"/>
          <w:szCs w:val="28"/>
          <w:vertAlign w:val="superscript"/>
          <w:lang w:val="ro-RO"/>
        </w:rPr>
        <w:t>2</w:t>
      </w:r>
    </w:p>
    <w:p w:rsidR="0064368F" w:rsidRDefault="0064368F" w:rsidP="0064368F">
      <w:pPr>
        <w:spacing w:after="0" w:line="240" w:lineRule="auto"/>
        <w:ind w:firstLine="135"/>
        <w:rPr>
          <w:rFonts w:ascii="Times New Roman" w:eastAsia="Times New Roman" w:hAnsi="Times New Roman" w:cs="Times New Roman"/>
          <w:color w:val="000000" w:themeColor="text1"/>
          <w:sz w:val="28"/>
          <w:szCs w:val="28"/>
          <w:vertAlign w:val="superscript"/>
          <w:lang w:val="ro-RO"/>
        </w:rPr>
      </w:pPr>
      <w:r>
        <w:rPr>
          <w:rFonts w:ascii="Times New Roman" w:eastAsia="Times New Roman" w:hAnsi="Times New Roman" w:cs="Times New Roman"/>
          <w:color w:val="000000" w:themeColor="text1"/>
          <w:sz w:val="28"/>
          <w:szCs w:val="28"/>
          <w:lang w:val="ro-RO"/>
        </w:rPr>
        <w:t xml:space="preserve">Plantarea florilor terene                          -  </w:t>
      </w:r>
      <w:r>
        <w:rPr>
          <w:rFonts w:ascii="Times New Roman" w:eastAsia="Times New Roman" w:hAnsi="Times New Roman" w:cs="Times New Roman"/>
          <w:b/>
          <w:color w:val="000000" w:themeColor="text1"/>
          <w:sz w:val="28"/>
          <w:szCs w:val="28"/>
          <w:lang w:val="ro-RO"/>
        </w:rPr>
        <w:t>600</w:t>
      </w:r>
      <w:r>
        <w:rPr>
          <w:rFonts w:ascii="Times New Roman" w:eastAsia="Times New Roman" w:hAnsi="Times New Roman" w:cs="Times New Roman"/>
          <w:color w:val="000000" w:themeColor="text1"/>
          <w:sz w:val="28"/>
          <w:szCs w:val="28"/>
          <w:lang w:val="ro-RO"/>
        </w:rPr>
        <w:t xml:space="preserve"> m</w:t>
      </w:r>
      <w:r>
        <w:rPr>
          <w:rFonts w:ascii="Times New Roman" w:eastAsia="Times New Roman" w:hAnsi="Times New Roman" w:cs="Times New Roman"/>
          <w:color w:val="000000" w:themeColor="text1"/>
          <w:sz w:val="28"/>
          <w:szCs w:val="28"/>
          <w:vertAlign w:val="superscript"/>
          <w:lang w:val="ro-RO"/>
        </w:rPr>
        <w:t>2</w:t>
      </w:r>
    </w:p>
    <w:p w:rsidR="0064368F" w:rsidRDefault="0064368F" w:rsidP="0064368F">
      <w:pPr>
        <w:spacing w:after="0" w:line="240" w:lineRule="auto"/>
        <w:ind w:firstLine="135"/>
        <w:rPr>
          <w:rFonts w:ascii="Times New Roman" w:eastAsia="Times New Roman" w:hAnsi="Times New Roman" w:cs="Times New Roman"/>
          <w:color w:val="000000" w:themeColor="text1"/>
          <w:sz w:val="28"/>
          <w:szCs w:val="28"/>
          <w:vertAlign w:val="superscript"/>
          <w:lang w:val="ro-RO"/>
        </w:rPr>
      </w:pPr>
      <w:r>
        <w:rPr>
          <w:rFonts w:ascii="Times New Roman" w:eastAsia="Times New Roman" w:hAnsi="Times New Roman" w:cs="Times New Roman"/>
          <w:color w:val="000000" w:themeColor="text1"/>
          <w:sz w:val="28"/>
          <w:szCs w:val="28"/>
          <w:lang w:val="ro-RO"/>
        </w:rPr>
        <w:t>Plivitul gazonului</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 </w:t>
      </w:r>
      <w:r w:rsidRPr="00FD02CE">
        <w:rPr>
          <w:rFonts w:ascii="Times New Roman" w:eastAsia="Times New Roman" w:hAnsi="Times New Roman" w:cs="Times New Roman"/>
          <w:b/>
          <w:color w:val="000000" w:themeColor="text1"/>
          <w:sz w:val="28"/>
          <w:szCs w:val="28"/>
          <w:lang w:val="ro-RO"/>
        </w:rPr>
        <w:t>1275</w:t>
      </w:r>
      <w:r>
        <w:rPr>
          <w:rFonts w:ascii="Times New Roman" w:eastAsia="Times New Roman" w:hAnsi="Times New Roman" w:cs="Times New Roman"/>
          <w:color w:val="000000" w:themeColor="text1"/>
          <w:sz w:val="28"/>
          <w:szCs w:val="28"/>
          <w:lang w:val="ro-RO"/>
        </w:rPr>
        <w:t xml:space="preserve"> m</w:t>
      </w:r>
      <w:r>
        <w:rPr>
          <w:rFonts w:ascii="Times New Roman" w:eastAsia="Times New Roman" w:hAnsi="Times New Roman" w:cs="Times New Roman"/>
          <w:color w:val="000000" w:themeColor="text1"/>
          <w:sz w:val="28"/>
          <w:szCs w:val="28"/>
          <w:vertAlign w:val="superscript"/>
          <w:lang w:val="ro-RO"/>
        </w:rPr>
        <w:t>2</w:t>
      </w:r>
    </w:p>
    <w:p w:rsidR="0064368F" w:rsidRPr="00FD02CE"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p>
    <w:p w:rsidR="0064368F" w:rsidRDefault="0064368F" w:rsidP="0064368F">
      <w:pPr>
        <w:spacing w:before="120" w:after="120" w:line="216" w:lineRule="auto"/>
        <w:ind w:firstLine="135"/>
        <w:jc w:val="center"/>
        <w:rPr>
          <w:rFonts w:ascii="Times New Roman" w:eastAsia="Times New Roman" w:hAnsi="Times New Roman" w:cs="Times New Roman"/>
          <w:b/>
          <w:color w:val="000000" w:themeColor="text1"/>
          <w:sz w:val="32"/>
          <w:szCs w:val="32"/>
          <w:u w:val="single"/>
          <w:lang w:val="ro-RO"/>
        </w:rPr>
      </w:pPr>
      <w:r w:rsidRPr="000905CB">
        <w:rPr>
          <w:rFonts w:ascii="Times New Roman" w:eastAsia="Times New Roman" w:hAnsi="Times New Roman" w:cs="Times New Roman"/>
          <w:color w:val="000000" w:themeColor="text1"/>
          <w:sz w:val="28"/>
          <w:szCs w:val="28"/>
          <w:lang w:val="ro-RO"/>
        </w:rPr>
        <w:t>.</w:t>
      </w:r>
      <w:r>
        <w:rPr>
          <w:rFonts w:ascii="Times New Roman" w:eastAsia="Times New Roman" w:hAnsi="Times New Roman" w:cs="Times New Roman"/>
          <w:b/>
          <w:color w:val="000000" w:themeColor="text1"/>
          <w:sz w:val="32"/>
          <w:szCs w:val="32"/>
          <w:u w:val="single"/>
          <w:lang w:val="ro-RO"/>
        </w:rPr>
        <w:t>Societatea Civilă</w:t>
      </w:r>
    </w:p>
    <w:p w:rsidR="0064368F" w:rsidRPr="00E64BDD" w:rsidRDefault="0064368F" w:rsidP="0064368F">
      <w:pPr>
        <w:jc w:val="both"/>
        <w:rPr>
          <w:rFonts w:ascii="Times New Roman" w:hAnsi="Times New Roman" w:cs="Times New Roman"/>
          <w:sz w:val="28"/>
          <w:szCs w:val="28"/>
          <w:lang w:val="ro-RO"/>
        </w:rPr>
      </w:pPr>
      <w:r w:rsidRPr="00E64BDD">
        <w:rPr>
          <w:rFonts w:ascii="Times New Roman" w:hAnsi="Times New Roman" w:cs="Times New Roman"/>
          <w:sz w:val="28"/>
          <w:szCs w:val="28"/>
          <w:lang w:val="ro-RO"/>
        </w:rPr>
        <w:t>A participa</w:t>
      </w:r>
      <w:r>
        <w:rPr>
          <w:rFonts w:ascii="Times New Roman" w:hAnsi="Times New Roman" w:cs="Times New Roman"/>
          <w:sz w:val="28"/>
          <w:szCs w:val="28"/>
          <w:lang w:val="ro-RO"/>
        </w:rPr>
        <w:t>t</w:t>
      </w:r>
      <w:r w:rsidRPr="00E64BDD">
        <w:rPr>
          <w:rFonts w:ascii="Times New Roman" w:hAnsi="Times New Roman" w:cs="Times New Roman"/>
          <w:sz w:val="28"/>
          <w:szCs w:val="28"/>
          <w:lang w:val="ro-RO"/>
        </w:rPr>
        <w:t xml:space="preserve"> la salubrizarea de primăvară </w:t>
      </w:r>
      <w:r>
        <w:rPr>
          <w:rFonts w:ascii="Times New Roman" w:hAnsi="Times New Roman" w:cs="Times New Roman"/>
          <w:sz w:val="28"/>
          <w:szCs w:val="28"/>
          <w:lang w:val="ro-RO"/>
        </w:rPr>
        <w:t>în parcul „Alunelul” (obștimea)</w:t>
      </w:r>
    </w:p>
    <w:p w:rsidR="0064368F" w:rsidRDefault="0064368F" w:rsidP="0064368F">
      <w:pPr>
        <w:spacing w:before="120" w:after="120" w:line="216" w:lineRule="auto"/>
        <w:ind w:firstLine="135"/>
        <w:jc w:val="both"/>
        <w:rPr>
          <w:rFonts w:ascii="Times New Roman" w:eastAsia="Times New Roman" w:hAnsi="Times New Roman" w:cs="Times New Roman"/>
          <w:color w:val="000000" w:themeColor="text1"/>
          <w:sz w:val="32"/>
          <w:szCs w:val="32"/>
          <w:lang w:val="ro-RO"/>
        </w:rPr>
      </w:pPr>
      <w:r>
        <w:rPr>
          <w:rFonts w:ascii="Times New Roman" w:eastAsia="Times New Roman" w:hAnsi="Times New Roman" w:cs="Times New Roman"/>
          <w:color w:val="000000" w:themeColor="text1"/>
          <w:sz w:val="32"/>
          <w:szCs w:val="32"/>
          <w:lang w:val="ro-RO"/>
        </w:rPr>
        <w:t xml:space="preserve">Au luat parte </w:t>
      </w:r>
      <w:r>
        <w:rPr>
          <w:rFonts w:ascii="Times New Roman" w:eastAsia="Times New Roman" w:hAnsi="Times New Roman" w:cs="Times New Roman"/>
          <w:color w:val="000000" w:themeColor="text1"/>
          <w:sz w:val="32"/>
          <w:szCs w:val="32"/>
          <w:lang w:val="ro-RO"/>
        </w:rPr>
        <w:tab/>
      </w:r>
      <w:r>
        <w:rPr>
          <w:rFonts w:ascii="Times New Roman" w:eastAsia="Times New Roman" w:hAnsi="Times New Roman" w:cs="Times New Roman"/>
          <w:color w:val="000000" w:themeColor="text1"/>
          <w:sz w:val="32"/>
          <w:szCs w:val="32"/>
          <w:lang w:val="ro-RO"/>
        </w:rPr>
        <w:tab/>
      </w:r>
      <w:r>
        <w:rPr>
          <w:rFonts w:ascii="Times New Roman" w:eastAsia="Times New Roman" w:hAnsi="Times New Roman" w:cs="Times New Roman"/>
          <w:color w:val="000000" w:themeColor="text1"/>
          <w:sz w:val="32"/>
          <w:szCs w:val="32"/>
          <w:lang w:val="ro-RO"/>
        </w:rPr>
        <w:tab/>
      </w:r>
      <w:r>
        <w:rPr>
          <w:rFonts w:ascii="Times New Roman" w:eastAsia="Times New Roman" w:hAnsi="Times New Roman" w:cs="Times New Roman"/>
          <w:color w:val="000000" w:themeColor="text1"/>
          <w:sz w:val="32"/>
          <w:szCs w:val="32"/>
          <w:lang w:val="ro-RO"/>
        </w:rPr>
        <w:tab/>
        <w:t xml:space="preserve">- </w:t>
      </w:r>
      <w:r w:rsidRPr="00FD02CE">
        <w:rPr>
          <w:rFonts w:ascii="Times New Roman" w:eastAsia="Times New Roman" w:hAnsi="Times New Roman" w:cs="Times New Roman"/>
          <w:b/>
          <w:color w:val="000000" w:themeColor="text1"/>
          <w:sz w:val="32"/>
          <w:szCs w:val="32"/>
          <w:lang w:val="ro-RO"/>
        </w:rPr>
        <w:t xml:space="preserve">30 </w:t>
      </w:r>
      <w:r>
        <w:rPr>
          <w:rFonts w:ascii="Times New Roman" w:eastAsia="Times New Roman" w:hAnsi="Times New Roman" w:cs="Times New Roman"/>
          <w:color w:val="000000" w:themeColor="text1"/>
          <w:sz w:val="32"/>
          <w:szCs w:val="32"/>
          <w:lang w:val="ro-RO"/>
        </w:rPr>
        <w:t>persoane</w:t>
      </w:r>
    </w:p>
    <w:p w:rsidR="0064368F" w:rsidRDefault="0064368F" w:rsidP="0064368F">
      <w:pPr>
        <w:spacing w:before="120" w:after="120" w:line="216" w:lineRule="auto"/>
        <w:ind w:firstLine="135"/>
        <w:jc w:val="both"/>
        <w:rPr>
          <w:rFonts w:ascii="Times New Roman" w:eastAsia="Times New Roman" w:hAnsi="Times New Roman" w:cs="Times New Roman"/>
          <w:color w:val="000000" w:themeColor="text1"/>
          <w:sz w:val="32"/>
          <w:szCs w:val="32"/>
          <w:lang w:val="ro-RO"/>
        </w:rPr>
      </w:pPr>
      <w:r>
        <w:rPr>
          <w:rFonts w:ascii="Times New Roman" w:eastAsia="Times New Roman" w:hAnsi="Times New Roman" w:cs="Times New Roman"/>
          <w:color w:val="000000" w:themeColor="text1"/>
          <w:sz w:val="32"/>
          <w:szCs w:val="32"/>
          <w:lang w:val="ro-RO"/>
        </w:rPr>
        <w:t>A lucrat tehnică</w:t>
      </w:r>
      <w:r>
        <w:rPr>
          <w:rFonts w:ascii="Times New Roman" w:eastAsia="Times New Roman" w:hAnsi="Times New Roman" w:cs="Times New Roman"/>
          <w:color w:val="000000" w:themeColor="text1"/>
          <w:sz w:val="32"/>
          <w:szCs w:val="32"/>
          <w:lang w:val="ro-RO"/>
        </w:rPr>
        <w:tab/>
      </w:r>
      <w:r>
        <w:rPr>
          <w:rFonts w:ascii="Times New Roman" w:eastAsia="Times New Roman" w:hAnsi="Times New Roman" w:cs="Times New Roman"/>
          <w:color w:val="000000" w:themeColor="text1"/>
          <w:sz w:val="32"/>
          <w:szCs w:val="32"/>
          <w:lang w:val="ro-RO"/>
        </w:rPr>
        <w:tab/>
      </w:r>
      <w:r>
        <w:rPr>
          <w:rFonts w:ascii="Times New Roman" w:eastAsia="Times New Roman" w:hAnsi="Times New Roman" w:cs="Times New Roman"/>
          <w:color w:val="000000" w:themeColor="text1"/>
          <w:sz w:val="32"/>
          <w:szCs w:val="32"/>
          <w:lang w:val="ro-RO"/>
        </w:rPr>
        <w:tab/>
        <w:t xml:space="preserve">- </w:t>
      </w:r>
      <w:r w:rsidRPr="00FD02CE">
        <w:rPr>
          <w:rFonts w:ascii="Times New Roman" w:eastAsia="Times New Roman" w:hAnsi="Times New Roman" w:cs="Times New Roman"/>
          <w:b/>
          <w:color w:val="000000" w:themeColor="text1"/>
          <w:sz w:val="32"/>
          <w:szCs w:val="32"/>
          <w:lang w:val="ro-RO"/>
        </w:rPr>
        <w:t>1</w:t>
      </w:r>
      <w:r>
        <w:rPr>
          <w:rFonts w:ascii="Times New Roman" w:eastAsia="Times New Roman" w:hAnsi="Times New Roman" w:cs="Times New Roman"/>
          <w:color w:val="000000" w:themeColor="text1"/>
          <w:sz w:val="32"/>
          <w:szCs w:val="32"/>
          <w:lang w:val="ro-RO"/>
        </w:rPr>
        <w:t xml:space="preserve"> unități</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În total s-au evacuat</w:t>
      </w:r>
      <w:r w:rsidRPr="000905CB">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1</w:t>
      </w:r>
      <w:r w:rsidRPr="000905CB">
        <w:rPr>
          <w:rFonts w:ascii="Times New Roman" w:eastAsia="Times New Roman" w:hAnsi="Times New Roman" w:cs="Times New Roman"/>
          <w:color w:val="000000" w:themeColor="text1"/>
          <w:sz w:val="28"/>
          <w:szCs w:val="28"/>
          <w:lang w:val="ro-RO"/>
        </w:rPr>
        <w:t xml:space="preserve"> rut</w:t>
      </w:r>
      <w:r>
        <w:rPr>
          <w:rFonts w:ascii="Times New Roman" w:eastAsia="Times New Roman" w:hAnsi="Times New Roman" w:cs="Times New Roman"/>
          <w:color w:val="000000" w:themeColor="text1"/>
          <w:sz w:val="28"/>
          <w:szCs w:val="28"/>
          <w:lang w:val="ro-RO"/>
        </w:rPr>
        <w:t>ă</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Măturatul aleelor</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w:t>
      </w:r>
      <w:r w:rsidRPr="0084384C">
        <w:rPr>
          <w:rFonts w:ascii="Times New Roman" w:eastAsia="Times New Roman" w:hAnsi="Times New Roman" w:cs="Times New Roman"/>
          <w:b/>
          <w:color w:val="000000" w:themeColor="text1"/>
          <w:sz w:val="28"/>
          <w:szCs w:val="28"/>
          <w:lang w:val="ro-RO"/>
        </w:rPr>
        <w:t>0,9</w:t>
      </w:r>
      <w:r>
        <w:rPr>
          <w:rFonts w:ascii="Times New Roman" w:eastAsia="Times New Roman" w:hAnsi="Times New Roman" w:cs="Times New Roman"/>
          <w:color w:val="000000" w:themeColor="text1"/>
          <w:sz w:val="28"/>
          <w:szCs w:val="28"/>
          <w:lang w:val="ro-RO"/>
        </w:rPr>
        <w:t xml:space="preserve"> ha</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Greblatul aleelor</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w:t>
      </w:r>
      <w:r w:rsidRPr="0084384C">
        <w:rPr>
          <w:rFonts w:ascii="Times New Roman" w:eastAsia="Times New Roman" w:hAnsi="Times New Roman" w:cs="Times New Roman"/>
          <w:b/>
          <w:color w:val="000000" w:themeColor="text1"/>
          <w:sz w:val="28"/>
          <w:szCs w:val="28"/>
          <w:lang w:val="ro-RO"/>
        </w:rPr>
        <w:t>0,3</w:t>
      </w:r>
      <w:r>
        <w:rPr>
          <w:rFonts w:ascii="Times New Roman" w:eastAsia="Times New Roman" w:hAnsi="Times New Roman" w:cs="Times New Roman"/>
          <w:color w:val="000000" w:themeColor="text1"/>
          <w:sz w:val="28"/>
          <w:szCs w:val="28"/>
          <w:lang w:val="ro-RO"/>
        </w:rPr>
        <w:t xml:space="preserve"> ha</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Vopsirea băncilor</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w:t>
      </w:r>
      <w:r w:rsidRPr="0084384C">
        <w:rPr>
          <w:rFonts w:ascii="Times New Roman" w:eastAsia="Times New Roman" w:hAnsi="Times New Roman" w:cs="Times New Roman"/>
          <w:b/>
          <w:color w:val="000000" w:themeColor="text1"/>
          <w:sz w:val="28"/>
          <w:szCs w:val="28"/>
          <w:lang w:val="ro-RO"/>
        </w:rPr>
        <w:t xml:space="preserve">20 </w:t>
      </w:r>
      <w:r>
        <w:rPr>
          <w:rFonts w:ascii="Times New Roman" w:eastAsia="Times New Roman" w:hAnsi="Times New Roman" w:cs="Times New Roman"/>
          <w:color w:val="000000" w:themeColor="text1"/>
          <w:sz w:val="28"/>
          <w:szCs w:val="28"/>
          <w:lang w:val="ro-RO"/>
        </w:rPr>
        <w:t>un</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Vopsirea elementelor de joacă</w:t>
      </w:r>
      <w:r>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ab/>
        <w:t xml:space="preserve">- </w:t>
      </w:r>
      <w:r w:rsidRPr="0084384C">
        <w:rPr>
          <w:rFonts w:ascii="Times New Roman" w:eastAsia="Times New Roman" w:hAnsi="Times New Roman" w:cs="Times New Roman"/>
          <w:b/>
          <w:color w:val="000000" w:themeColor="text1"/>
          <w:sz w:val="28"/>
          <w:szCs w:val="28"/>
          <w:lang w:val="ro-RO"/>
        </w:rPr>
        <w:t xml:space="preserve">10 </w:t>
      </w:r>
      <w:r>
        <w:rPr>
          <w:rFonts w:ascii="Times New Roman" w:eastAsia="Times New Roman" w:hAnsi="Times New Roman" w:cs="Times New Roman"/>
          <w:color w:val="000000" w:themeColor="text1"/>
          <w:sz w:val="28"/>
          <w:szCs w:val="28"/>
          <w:lang w:val="ro-RO"/>
        </w:rPr>
        <w:t>un</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p>
    <w:p w:rsidR="0064368F" w:rsidRPr="000905CB" w:rsidRDefault="0064368F" w:rsidP="0064368F">
      <w:pPr>
        <w:spacing w:before="120" w:after="120" w:line="216" w:lineRule="auto"/>
        <w:ind w:firstLine="135"/>
        <w:jc w:val="center"/>
        <w:rPr>
          <w:rFonts w:ascii="Times New Roman" w:eastAsia="Times New Roman" w:hAnsi="Times New Roman" w:cs="Times New Roman"/>
          <w:b/>
          <w:color w:val="000000" w:themeColor="text1"/>
          <w:sz w:val="32"/>
          <w:szCs w:val="32"/>
          <w:u w:val="single"/>
          <w:lang w:val="ro-RO"/>
        </w:rPr>
      </w:pPr>
      <w:r w:rsidRPr="000905CB">
        <w:rPr>
          <w:rFonts w:ascii="Times New Roman" w:eastAsia="Times New Roman" w:hAnsi="Times New Roman" w:cs="Times New Roman"/>
          <w:color w:val="000000" w:themeColor="text1"/>
          <w:sz w:val="28"/>
          <w:szCs w:val="28"/>
          <w:lang w:val="ro-RO"/>
        </w:rPr>
        <w:t>.</w:t>
      </w:r>
      <w:r w:rsidRPr="000905CB">
        <w:rPr>
          <w:rFonts w:ascii="Times New Roman" w:eastAsia="Times New Roman" w:hAnsi="Times New Roman" w:cs="Times New Roman"/>
          <w:b/>
          <w:color w:val="000000" w:themeColor="text1"/>
          <w:sz w:val="32"/>
          <w:szCs w:val="32"/>
          <w:u w:val="single"/>
          <w:lang w:val="ro-RO"/>
        </w:rPr>
        <w:t>DETS Buiucani și AMT Buiucani</w:t>
      </w:r>
    </w:p>
    <w:p w:rsidR="0064368F" w:rsidRPr="000905CB" w:rsidRDefault="0064368F" w:rsidP="0064368F">
      <w:pPr>
        <w:spacing w:before="120" w:after="120" w:line="216" w:lineRule="auto"/>
        <w:ind w:firstLine="135"/>
        <w:jc w:val="center"/>
        <w:rPr>
          <w:rFonts w:ascii="Times New Roman" w:eastAsia="Times New Roman" w:hAnsi="Times New Roman" w:cs="Times New Roman"/>
          <w:b/>
          <w:color w:val="000000" w:themeColor="text1"/>
          <w:sz w:val="32"/>
          <w:szCs w:val="32"/>
          <w:u w:val="single"/>
          <w:lang w:val="ro-RO"/>
        </w:rPr>
      </w:pPr>
    </w:p>
    <w:p w:rsidR="0064368F" w:rsidRPr="000905CB"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 xml:space="preserve">A lucrat tehnică                       - </w:t>
      </w:r>
      <w:r>
        <w:rPr>
          <w:rFonts w:ascii="Times New Roman" w:eastAsia="Times New Roman" w:hAnsi="Times New Roman" w:cs="Times New Roman"/>
          <w:b/>
          <w:color w:val="000000" w:themeColor="text1"/>
          <w:sz w:val="28"/>
          <w:szCs w:val="28"/>
          <w:lang w:val="ro-RO"/>
        </w:rPr>
        <w:t>1</w:t>
      </w:r>
      <w:r>
        <w:rPr>
          <w:rFonts w:ascii="Times New Roman" w:eastAsia="Times New Roman" w:hAnsi="Times New Roman" w:cs="Times New Roman"/>
          <w:color w:val="000000" w:themeColor="text1"/>
          <w:sz w:val="28"/>
          <w:szCs w:val="28"/>
          <w:lang w:val="ro-RO"/>
        </w:rPr>
        <w:t xml:space="preserve"> un.</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În total s-au evacuat</w:t>
      </w:r>
      <w:r w:rsidRPr="000905CB">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color w:val="000000" w:themeColor="text1"/>
          <w:sz w:val="28"/>
          <w:szCs w:val="28"/>
          <w:lang w:val="ro-RO"/>
        </w:rPr>
        <w:tab/>
        <w:t xml:space="preserve">- </w:t>
      </w:r>
      <w:r>
        <w:rPr>
          <w:rFonts w:ascii="Times New Roman" w:eastAsia="Times New Roman" w:hAnsi="Times New Roman" w:cs="Times New Roman"/>
          <w:b/>
          <w:color w:val="000000" w:themeColor="text1"/>
          <w:sz w:val="28"/>
          <w:szCs w:val="28"/>
          <w:lang w:val="ro-RO"/>
        </w:rPr>
        <w:t>2</w:t>
      </w:r>
      <w:r w:rsidRPr="000905CB">
        <w:rPr>
          <w:rFonts w:ascii="Times New Roman" w:eastAsia="Times New Roman" w:hAnsi="Times New Roman" w:cs="Times New Roman"/>
          <w:color w:val="000000" w:themeColor="text1"/>
          <w:sz w:val="28"/>
          <w:szCs w:val="28"/>
          <w:lang w:val="ro-RO"/>
        </w:rPr>
        <w:t xml:space="preserve"> rute</w:t>
      </w:r>
    </w:p>
    <w:p w:rsidR="0064368F" w:rsidRDefault="0064368F" w:rsidP="0064368F">
      <w:pPr>
        <w:spacing w:before="120" w:after="120" w:line="216" w:lineRule="auto"/>
        <w:ind w:firstLine="135"/>
        <w:rPr>
          <w:rFonts w:ascii="Times New Roman" w:eastAsia="Times New Roman" w:hAnsi="Times New Roman" w:cs="Times New Roman"/>
          <w:color w:val="000000" w:themeColor="text1"/>
          <w:sz w:val="28"/>
          <w:szCs w:val="28"/>
          <w:lang w:val="ro-RO"/>
        </w:rPr>
      </w:pPr>
    </w:p>
    <w:p w:rsidR="0064368F" w:rsidRPr="000905CB" w:rsidRDefault="0064368F" w:rsidP="0064368F">
      <w:pPr>
        <w:tabs>
          <w:tab w:val="left" w:pos="267"/>
        </w:tabs>
        <w:spacing w:after="0" w:line="360" w:lineRule="auto"/>
        <w:jc w:val="center"/>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w:t>
      </w:r>
      <w:r w:rsidRPr="000905CB">
        <w:rPr>
          <w:rFonts w:ascii="Times New Roman" w:eastAsia="Times New Roman" w:hAnsi="Times New Roman" w:cs="Times New Roman"/>
          <w:b/>
          <w:color w:val="000000" w:themeColor="text1"/>
          <w:sz w:val="32"/>
          <w:szCs w:val="32"/>
          <w:u w:val="single"/>
          <w:lang w:val="ro-RO"/>
        </w:rPr>
        <w:t>SA „Apă-Canal” Buiucani</w:t>
      </w:r>
    </w:p>
    <w:p w:rsidR="0064368F" w:rsidRPr="000905CB" w:rsidRDefault="0064368F" w:rsidP="0064368F">
      <w:pPr>
        <w:spacing w:after="0" w:line="240" w:lineRule="auto"/>
        <w:jc w:val="center"/>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b/>
          <w:color w:val="000000" w:themeColor="text1"/>
          <w:sz w:val="28"/>
          <w:szCs w:val="28"/>
          <w:lang w:val="ro-RO"/>
        </w:rPr>
        <w:t>a efectuat următoarele lucrări:</w:t>
      </w:r>
    </w:p>
    <w:p w:rsidR="0064368F" w:rsidRPr="000905CB" w:rsidRDefault="0064368F" w:rsidP="0064368F">
      <w:pPr>
        <w:spacing w:after="0" w:line="240" w:lineRule="auto"/>
        <w:jc w:val="center"/>
        <w:rPr>
          <w:rFonts w:ascii="Times New Roman" w:eastAsia="Times New Roman" w:hAnsi="Times New Roman" w:cs="Times New Roman"/>
          <w:b/>
          <w:color w:val="000000" w:themeColor="text1"/>
          <w:sz w:val="28"/>
          <w:szCs w:val="28"/>
          <w:lang w:val="ro-RO"/>
        </w:rPr>
      </w:pPr>
    </w:p>
    <w:p w:rsidR="0064368F" w:rsidRPr="000905CB" w:rsidRDefault="0064368F" w:rsidP="0064368F">
      <w:pPr>
        <w:spacing w:after="0" w:line="240" w:lineRule="auto"/>
        <w:rPr>
          <w:rFonts w:ascii="Times New Roman" w:eastAsia="Times New Roman" w:hAnsi="Times New Roman" w:cs="Times New Roman"/>
          <w:b/>
          <w:color w:val="000000" w:themeColor="text1"/>
          <w:sz w:val="28"/>
          <w:szCs w:val="28"/>
          <w:lang w:val="ro-RO"/>
        </w:rPr>
      </w:pP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Scurgeri în total</w:t>
      </w:r>
      <w:r w:rsidRPr="000905CB">
        <w:rPr>
          <w:rFonts w:ascii="Times New Roman" w:eastAsia="Times New Roman" w:hAnsi="Times New Roman" w:cs="Times New Roman"/>
          <w:b/>
          <w:color w:val="000000" w:themeColor="text1"/>
          <w:sz w:val="28"/>
          <w:szCs w:val="28"/>
          <w:lang w:val="ro-RO"/>
        </w:rPr>
        <w:t xml:space="preserve">   - </w:t>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28</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Lichidate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26</w:t>
      </w:r>
      <w:r w:rsidRPr="000905CB">
        <w:rPr>
          <w:rFonts w:ascii="Times New Roman" w:eastAsia="Times New Roman" w:hAnsi="Times New Roman" w:cs="Times New Roman"/>
          <w:color w:val="000000" w:themeColor="text1"/>
          <w:sz w:val="28"/>
          <w:szCs w:val="28"/>
          <w:lang w:val="ro-RO"/>
        </w:rPr>
        <w:t xml:space="preserve">   </w:t>
      </w:r>
      <w:r w:rsidRPr="000905CB">
        <w:rPr>
          <w:rFonts w:ascii="Times New Roman" w:eastAsia="Times New Roman" w:hAnsi="Times New Roman" w:cs="Times New Roman"/>
          <w:b/>
          <w:color w:val="000000" w:themeColor="text1"/>
          <w:sz w:val="28"/>
          <w:szCs w:val="28"/>
          <w:lang w:val="ro-RO"/>
        </w:rPr>
        <w:t xml:space="preserve">  </w:t>
      </w:r>
      <w:r w:rsidRPr="000905CB">
        <w:rPr>
          <w:rFonts w:ascii="Times New Roman" w:eastAsia="Times New Roman" w:hAnsi="Times New Roman" w:cs="Times New Roman"/>
          <w:color w:val="000000" w:themeColor="text1"/>
          <w:sz w:val="28"/>
          <w:szCs w:val="28"/>
          <w:lang w:val="ro-RO"/>
        </w:rPr>
        <w:t>În lucru</w:t>
      </w:r>
      <w:r w:rsidRPr="000905CB">
        <w:rPr>
          <w:rFonts w:ascii="Times New Roman" w:eastAsia="Times New Roman" w:hAnsi="Times New Roman" w:cs="Times New Roman"/>
          <w:b/>
          <w:color w:val="000000" w:themeColor="text1"/>
          <w:sz w:val="28"/>
          <w:szCs w:val="28"/>
          <w:lang w:val="ro-RO"/>
        </w:rPr>
        <w:t xml:space="preserve"> - </w:t>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b/>
          <w:color w:val="000000" w:themeColor="text1"/>
          <w:sz w:val="28"/>
          <w:szCs w:val="28"/>
          <w:lang w:val="ro-RO"/>
        </w:rPr>
        <w:t>2</w:t>
      </w:r>
    </w:p>
    <w:p w:rsidR="0064368F" w:rsidRDefault="0064368F" w:rsidP="0064368F">
      <w:pPr>
        <w:spacing w:after="0" w:line="240" w:lineRule="auto"/>
        <w:rPr>
          <w:rFonts w:ascii="Times New Roman" w:eastAsia="Times New Roman" w:hAnsi="Times New Roman" w:cs="Times New Roman"/>
          <w:b/>
          <w:color w:val="000000" w:themeColor="text1"/>
          <w:sz w:val="28"/>
          <w:szCs w:val="28"/>
          <w:lang w:val="ro-RO"/>
        </w:rPr>
      </w:pPr>
    </w:p>
    <w:p w:rsidR="0064368F" w:rsidRDefault="0064368F" w:rsidP="0064368F">
      <w:pPr>
        <w:spacing w:after="0" w:line="240" w:lineRule="auto"/>
        <w:rPr>
          <w:rFonts w:ascii="Times New Roman" w:eastAsia="Times New Roman" w:hAnsi="Times New Roman" w:cs="Times New Roman"/>
          <w:b/>
          <w:color w:val="000000" w:themeColor="text1"/>
          <w:sz w:val="28"/>
          <w:szCs w:val="28"/>
          <w:lang w:val="ro-RO"/>
        </w:rPr>
      </w:pPr>
    </w:p>
    <w:p w:rsidR="0064368F" w:rsidRDefault="0064368F" w:rsidP="0064368F">
      <w:pPr>
        <w:spacing w:after="0" w:line="240" w:lineRule="auto"/>
        <w:rPr>
          <w:rFonts w:ascii="Times New Roman" w:eastAsia="Times New Roman" w:hAnsi="Times New Roman" w:cs="Times New Roman"/>
          <w:b/>
          <w:color w:val="000000" w:themeColor="text1"/>
          <w:sz w:val="28"/>
          <w:szCs w:val="28"/>
          <w:lang w:val="ro-RO"/>
        </w:rPr>
      </w:pPr>
    </w:p>
    <w:p w:rsidR="0064368F" w:rsidRDefault="0064368F" w:rsidP="0064368F">
      <w:pPr>
        <w:spacing w:after="0" w:line="240" w:lineRule="auto"/>
        <w:rPr>
          <w:rFonts w:ascii="Times New Roman" w:eastAsia="Times New Roman" w:hAnsi="Times New Roman" w:cs="Times New Roman"/>
          <w:b/>
          <w:color w:val="000000" w:themeColor="text1"/>
          <w:sz w:val="28"/>
          <w:szCs w:val="28"/>
          <w:lang w:val="ro-RO"/>
        </w:rPr>
      </w:pPr>
    </w:p>
    <w:p w:rsidR="0064368F" w:rsidRDefault="0064368F" w:rsidP="0064368F">
      <w:pPr>
        <w:spacing w:after="0" w:line="240" w:lineRule="auto"/>
        <w:rPr>
          <w:rFonts w:ascii="Times New Roman" w:eastAsia="Times New Roman" w:hAnsi="Times New Roman" w:cs="Times New Roman"/>
          <w:b/>
          <w:color w:val="000000" w:themeColor="text1"/>
          <w:sz w:val="28"/>
          <w:szCs w:val="28"/>
          <w:lang w:val="ro-RO"/>
        </w:rPr>
      </w:pPr>
    </w:p>
    <w:p w:rsidR="0064368F" w:rsidRPr="000905CB" w:rsidRDefault="0064368F" w:rsidP="0064368F">
      <w:pPr>
        <w:spacing w:after="0" w:line="240" w:lineRule="auto"/>
        <w:rPr>
          <w:rFonts w:ascii="Times New Roman" w:eastAsia="Times New Roman" w:hAnsi="Times New Roman" w:cs="Times New Roman"/>
          <w:b/>
          <w:color w:val="000000" w:themeColor="text1"/>
          <w:sz w:val="28"/>
          <w:szCs w:val="28"/>
          <w:lang w:val="ro-RO"/>
        </w:rPr>
      </w:pPr>
    </w:p>
    <w:p w:rsidR="0064368F" w:rsidRPr="000905CB" w:rsidRDefault="0064368F" w:rsidP="0064368F">
      <w:pPr>
        <w:spacing w:after="120" w:line="240" w:lineRule="auto"/>
        <w:jc w:val="center"/>
        <w:rPr>
          <w:rFonts w:ascii="Times New Roman" w:eastAsia="Times New Roman" w:hAnsi="Times New Roman" w:cs="Times New Roman"/>
          <w:b/>
          <w:i/>
          <w:color w:val="000000" w:themeColor="text1"/>
          <w:sz w:val="32"/>
          <w:szCs w:val="32"/>
          <w:lang w:val="ro-RO"/>
        </w:rPr>
      </w:pPr>
      <w:r w:rsidRPr="000905CB">
        <w:rPr>
          <w:rFonts w:ascii="Times New Roman" w:eastAsia="Times New Roman" w:hAnsi="Times New Roman" w:cs="Times New Roman"/>
          <w:b/>
          <w:color w:val="000000" w:themeColor="text1"/>
          <w:sz w:val="32"/>
          <w:szCs w:val="32"/>
          <w:u w:val="single"/>
          <w:lang w:val="ro-RO"/>
        </w:rPr>
        <w:t>Regia ,,Exdrupo” Buiucani</w:t>
      </w:r>
      <w:r w:rsidRPr="000905CB">
        <w:rPr>
          <w:rFonts w:ascii="Times New Roman" w:eastAsia="Times New Roman" w:hAnsi="Times New Roman" w:cs="Times New Roman"/>
          <w:b/>
          <w:color w:val="000000" w:themeColor="text1"/>
          <w:sz w:val="32"/>
          <w:szCs w:val="32"/>
          <w:lang w:val="ro-RO"/>
        </w:rPr>
        <w:t xml:space="preserve"> </w:t>
      </w:r>
      <w:r w:rsidRPr="000905CB">
        <w:rPr>
          <w:rFonts w:ascii="Times New Roman" w:eastAsia="Times New Roman" w:hAnsi="Times New Roman" w:cs="Times New Roman"/>
          <w:b/>
          <w:i/>
          <w:color w:val="000000" w:themeColor="text1"/>
          <w:sz w:val="32"/>
          <w:szCs w:val="32"/>
          <w:lang w:val="ro-RO"/>
        </w:rPr>
        <w:t xml:space="preserve">  a efectuat următoarele lucrări:</w:t>
      </w:r>
    </w:p>
    <w:p w:rsidR="0064368F" w:rsidRPr="000905CB" w:rsidRDefault="0064368F" w:rsidP="0064368F">
      <w:pPr>
        <w:pStyle w:val="Listparagraf"/>
        <w:numPr>
          <w:ilvl w:val="0"/>
          <w:numId w:val="3"/>
        </w:numPr>
        <w:spacing w:after="12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lastRenderedPageBreak/>
        <w:t xml:space="preserve">Asfaltarea străzilor            </w:t>
      </w:r>
      <w:r w:rsidRPr="000905CB">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t</w:t>
      </w:r>
      <w:r w:rsidRPr="000905CB">
        <w:rPr>
          <w:rFonts w:ascii="Times New Roman" w:eastAsia="Times New Roman" w:hAnsi="Times New Roman" w:cs="Times New Roman"/>
          <w:color w:val="000000" w:themeColor="text1"/>
          <w:sz w:val="28"/>
          <w:szCs w:val="28"/>
          <w:lang w:val="ro-RO"/>
        </w:rPr>
        <w:t xml:space="preserve">otal -  </w:t>
      </w:r>
      <w:r>
        <w:rPr>
          <w:rFonts w:ascii="Times New Roman" w:eastAsia="Times New Roman" w:hAnsi="Times New Roman" w:cs="Times New Roman"/>
          <w:color w:val="000000" w:themeColor="text1"/>
          <w:sz w:val="28"/>
          <w:szCs w:val="28"/>
          <w:lang w:val="ro-RO"/>
        </w:rPr>
        <w:t>0</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2</w:t>
      </w:r>
      <w:r w:rsidRPr="000905CB">
        <w:rPr>
          <w:rFonts w:ascii="Times New Roman" w:eastAsia="Times New Roman" w:hAnsi="Times New Roman" w:cs="Times New Roman"/>
          <w:color w:val="000000" w:themeColor="text1"/>
          <w:sz w:val="28"/>
          <w:szCs w:val="28"/>
          <w:lang w:val="ro-RO"/>
        </w:rPr>
        <w:t xml:space="preserve">.  </w:t>
      </w:r>
    </w:p>
    <w:p w:rsidR="0064368F" w:rsidRPr="000905CB" w:rsidRDefault="0064368F" w:rsidP="0064368F">
      <w:pPr>
        <w:pStyle w:val="Listparagraf"/>
        <w:numPr>
          <w:ilvl w:val="0"/>
          <w:numId w:val="3"/>
        </w:numPr>
        <w:spacing w:after="12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Restabilirea săpăturilor   </w:t>
      </w:r>
      <w:r w:rsidRPr="000905CB">
        <w:rPr>
          <w:rFonts w:ascii="Times New Roman" w:eastAsia="Times New Roman" w:hAnsi="Times New Roman" w:cs="Times New Roman"/>
          <w:color w:val="000000" w:themeColor="text1"/>
          <w:sz w:val="28"/>
          <w:szCs w:val="28"/>
          <w:lang w:val="ro-RO"/>
        </w:rPr>
        <w:tab/>
        <w:t xml:space="preserve"> </w:t>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 xml:space="preserve">          t</w:t>
      </w:r>
      <w:r w:rsidRPr="000905CB">
        <w:rPr>
          <w:rFonts w:ascii="Times New Roman" w:eastAsia="Times New Roman" w:hAnsi="Times New Roman" w:cs="Times New Roman"/>
          <w:color w:val="000000" w:themeColor="text1"/>
          <w:sz w:val="28"/>
          <w:szCs w:val="28"/>
          <w:lang w:val="ro-RO"/>
        </w:rPr>
        <w:t xml:space="preserve">otal   - </w:t>
      </w:r>
      <w:r>
        <w:rPr>
          <w:rFonts w:ascii="Times New Roman" w:eastAsia="Times New Roman" w:hAnsi="Times New Roman" w:cs="Times New Roman"/>
          <w:color w:val="000000" w:themeColor="text1"/>
          <w:sz w:val="28"/>
          <w:szCs w:val="28"/>
          <w:lang w:val="ro-RO"/>
        </w:rPr>
        <w:t>317</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2</w:t>
      </w:r>
      <w:r w:rsidRPr="000905CB">
        <w:rPr>
          <w:rFonts w:ascii="Times New Roman" w:eastAsia="Times New Roman" w:hAnsi="Times New Roman" w:cs="Times New Roman"/>
          <w:color w:val="000000" w:themeColor="text1"/>
          <w:sz w:val="28"/>
          <w:szCs w:val="28"/>
          <w:lang w:val="ro-RO"/>
        </w:rPr>
        <w:t xml:space="preserve">.                        </w:t>
      </w:r>
    </w:p>
    <w:p w:rsidR="0064368F" w:rsidRPr="000905CB" w:rsidRDefault="0064368F" w:rsidP="0064368F">
      <w:pPr>
        <w:pStyle w:val="Listparagraf"/>
        <w:numPr>
          <w:ilvl w:val="0"/>
          <w:numId w:val="3"/>
        </w:numPr>
        <w:spacing w:after="120" w:line="240" w:lineRule="auto"/>
        <w:jc w:val="both"/>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Salubrizarea mecanizată a străzilor</w:t>
      </w:r>
      <w:r>
        <w:rPr>
          <w:rFonts w:ascii="Times New Roman" w:eastAsia="Times New Roman" w:hAnsi="Times New Roman" w:cs="Times New Roman"/>
          <w:color w:val="000000" w:themeColor="text1"/>
          <w:sz w:val="28"/>
          <w:szCs w:val="28"/>
          <w:lang w:val="ro-RO"/>
        </w:rPr>
        <w:t xml:space="preserve">    total </w:t>
      </w:r>
      <w:r w:rsidRPr="000905CB">
        <w:rPr>
          <w:rFonts w:ascii="Times New Roman" w:eastAsia="Times New Roman" w:hAnsi="Times New Roman" w:cs="Times New Roman"/>
          <w:color w:val="000000" w:themeColor="text1"/>
          <w:sz w:val="28"/>
          <w:szCs w:val="28"/>
          <w:lang w:val="ro-RO"/>
        </w:rPr>
        <w:t xml:space="preserve"> 262 000  m</w:t>
      </w:r>
      <w:r w:rsidRPr="000905CB">
        <w:rPr>
          <w:rFonts w:ascii="Times New Roman" w:eastAsia="Times New Roman" w:hAnsi="Times New Roman" w:cs="Times New Roman"/>
          <w:color w:val="000000" w:themeColor="text1"/>
          <w:sz w:val="28"/>
          <w:szCs w:val="28"/>
          <w:vertAlign w:val="superscript"/>
          <w:lang w:val="ro-RO"/>
        </w:rPr>
        <w:t>2</w:t>
      </w:r>
      <w:r w:rsidRPr="000905CB">
        <w:rPr>
          <w:rFonts w:ascii="Times New Roman" w:eastAsia="Times New Roman" w:hAnsi="Times New Roman" w:cs="Times New Roman"/>
          <w:color w:val="000000" w:themeColor="text1"/>
          <w:sz w:val="28"/>
          <w:szCs w:val="28"/>
          <w:lang w:val="ro-RO"/>
        </w:rPr>
        <w:t xml:space="preserve">. </w:t>
      </w:r>
    </w:p>
    <w:p w:rsidR="0064368F" w:rsidRPr="000905CB" w:rsidRDefault="0064368F" w:rsidP="0064368F">
      <w:pPr>
        <w:pStyle w:val="Listparagraf"/>
        <w:numPr>
          <w:ilvl w:val="0"/>
          <w:numId w:val="3"/>
        </w:numPr>
        <w:spacing w:after="120" w:line="240" w:lineRule="auto"/>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Curățarea receptoarelor  </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 xml:space="preserve">          t</w:t>
      </w:r>
      <w:r w:rsidRPr="000905CB">
        <w:rPr>
          <w:rFonts w:ascii="Times New Roman" w:eastAsia="Times New Roman" w:hAnsi="Times New Roman" w:cs="Times New Roman"/>
          <w:color w:val="000000" w:themeColor="text1"/>
          <w:sz w:val="28"/>
          <w:szCs w:val="28"/>
          <w:lang w:val="ro-RO"/>
        </w:rPr>
        <w:t xml:space="preserve">otal -  </w:t>
      </w:r>
      <w:r>
        <w:rPr>
          <w:rFonts w:ascii="Times New Roman" w:eastAsia="Times New Roman" w:hAnsi="Times New Roman" w:cs="Times New Roman"/>
          <w:color w:val="000000" w:themeColor="text1"/>
          <w:sz w:val="28"/>
          <w:szCs w:val="28"/>
          <w:lang w:val="ro-RO"/>
        </w:rPr>
        <w:t>38</w:t>
      </w:r>
      <w:r w:rsidRPr="000905CB">
        <w:rPr>
          <w:rFonts w:ascii="Times New Roman" w:eastAsia="Times New Roman" w:hAnsi="Times New Roman" w:cs="Times New Roman"/>
          <w:color w:val="000000" w:themeColor="text1"/>
          <w:sz w:val="28"/>
          <w:szCs w:val="28"/>
          <w:lang w:val="ro-RO"/>
        </w:rPr>
        <w:t xml:space="preserve">  receptoare.</w:t>
      </w:r>
    </w:p>
    <w:p w:rsidR="0064368F" w:rsidRPr="000905CB" w:rsidRDefault="0064368F" w:rsidP="0064368F">
      <w:pPr>
        <w:pStyle w:val="Listparagraf"/>
        <w:numPr>
          <w:ilvl w:val="0"/>
          <w:numId w:val="3"/>
        </w:numPr>
        <w:spacing w:after="120" w:line="240" w:lineRule="auto"/>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Lichidarea situației de avariere </w:t>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t</w:t>
      </w:r>
      <w:r w:rsidRPr="000905CB">
        <w:rPr>
          <w:rFonts w:ascii="Times New Roman" w:eastAsia="Times New Roman" w:hAnsi="Times New Roman" w:cs="Times New Roman"/>
          <w:color w:val="000000" w:themeColor="text1"/>
          <w:sz w:val="28"/>
          <w:szCs w:val="28"/>
          <w:lang w:val="ro-RO"/>
        </w:rPr>
        <w:t xml:space="preserve">otal </w:t>
      </w:r>
      <w:r>
        <w:rPr>
          <w:rFonts w:ascii="Times New Roman" w:eastAsia="Times New Roman" w:hAnsi="Times New Roman" w:cs="Times New Roman"/>
          <w:color w:val="000000" w:themeColor="text1"/>
          <w:sz w:val="28"/>
          <w:szCs w:val="28"/>
          <w:lang w:val="ro-RO"/>
        </w:rPr>
        <w:t>–</w:t>
      </w:r>
      <w:r w:rsidRPr="000905CB">
        <w:rPr>
          <w:rFonts w:ascii="Times New Roman" w:eastAsia="Times New Roman" w:hAnsi="Times New Roman" w:cs="Times New Roman"/>
          <w:color w:val="000000" w:themeColor="text1"/>
          <w:sz w:val="28"/>
          <w:szCs w:val="28"/>
          <w:lang w:val="ro-RO"/>
        </w:rPr>
        <w:t xml:space="preserve"> </w:t>
      </w:r>
      <w:r>
        <w:rPr>
          <w:rFonts w:ascii="Times New Roman" w:eastAsia="Times New Roman" w:hAnsi="Times New Roman" w:cs="Times New Roman"/>
          <w:color w:val="000000" w:themeColor="text1"/>
          <w:sz w:val="28"/>
          <w:szCs w:val="28"/>
          <w:lang w:val="ro-RO"/>
        </w:rPr>
        <w:t>1,5</w:t>
      </w:r>
      <w:r w:rsidRPr="000905CB">
        <w:rPr>
          <w:rFonts w:ascii="Times New Roman" w:eastAsia="Times New Roman" w:hAnsi="Times New Roman" w:cs="Times New Roman"/>
          <w:color w:val="000000" w:themeColor="text1"/>
          <w:sz w:val="28"/>
          <w:szCs w:val="28"/>
          <w:lang w:val="ro-RO"/>
        </w:rPr>
        <w:t xml:space="preserve"> m</w:t>
      </w:r>
      <w:r w:rsidRPr="000905CB">
        <w:rPr>
          <w:rFonts w:ascii="Times New Roman" w:eastAsia="Times New Roman" w:hAnsi="Times New Roman" w:cs="Times New Roman"/>
          <w:color w:val="000000" w:themeColor="text1"/>
          <w:sz w:val="28"/>
          <w:szCs w:val="28"/>
          <w:vertAlign w:val="superscript"/>
          <w:lang w:val="ro-RO"/>
        </w:rPr>
        <w:t>2</w:t>
      </w:r>
    </w:p>
    <w:p w:rsidR="0064368F" w:rsidRPr="000905CB" w:rsidRDefault="0064368F" w:rsidP="0064368F">
      <w:pPr>
        <w:pStyle w:val="Listparagraf"/>
        <w:numPr>
          <w:ilvl w:val="0"/>
          <w:numId w:val="3"/>
        </w:numPr>
        <w:spacing w:after="120" w:line="240" w:lineRule="auto"/>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 xml:space="preserve">Reparația canalizării (fântânilor, reșouri) </w:t>
      </w:r>
      <w:r>
        <w:rPr>
          <w:rFonts w:ascii="Times New Roman" w:eastAsia="Times New Roman" w:hAnsi="Times New Roman" w:cs="Times New Roman"/>
          <w:color w:val="000000" w:themeColor="text1"/>
          <w:sz w:val="28"/>
          <w:szCs w:val="28"/>
          <w:lang w:val="ro-RO"/>
        </w:rPr>
        <w:t>t</w:t>
      </w:r>
      <w:r w:rsidRPr="000905CB">
        <w:rPr>
          <w:rFonts w:ascii="Times New Roman" w:eastAsia="Times New Roman" w:hAnsi="Times New Roman" w:cs="Times New Roman"/>
          <w:color w:val="000000" w:themeColor="text1"/>
          <w:sz w:val="28"/>
          <w:szCs w:val="28"/>
          <w:lang w:val="ro-RO"/>
        </w:rPr>
        <w:t xml:space="preserve">otal – </w:t>
      </w:r>
      <w:r>
        <w:rPr>
          <w:rFonts w:ascii="Times New Roman" w:eastAsia="Times New Roman" w:hAnsi="Times New Roman" w:cs="Times New Roman"/>
          <w:color w:val="000000" w:themeColor="text1"/>
          <w:sz w:val="28"/>
          <w:szCs w:val="28"/>
          <w:lang w:val="ro-RO"/>
        </w:rPr>
        <w:t>5</w:t>
      </w:r>
      <w:r w:rsidRPr="000905CB">
        <w:rPr>
          <w:rFonts w:ascii="Times New Roman" w:eastAsia="Times New Roman" w:hAnsi="Times New Roman" w:cs="Times New Roman"/>
          <w:color w:val="000000" w:themeColor="text1"/>
          <w:sz w:val="28"/>
          <w:szCs w:val="28"/>
          <w:lang w:val="ro-RO"/>
        </w:rPr>
        <w:t xml:space="preserve"> un.</w:t>
      </w:r>
    </w:p>
    <w:p w:rsidR="0064368F" w:rsidRPr="00CD4991" w:rsidRDefault="0064368F" w:rsidP="0064368F">
      <w:pPr>
        <w:pStyle w:val="Listparagraf"/>
        <w:numPr>
          <w:ilvl w:val="0"/>
          <w:numId w:val="3"/>
        </w:numPr>
        <w:spacing w:after="120" w:line="240" w:lineRule="auto"/>
        <w:rPr>
          <w:rFonts w:ascii="Times New Roman" w:eastAsia="Times New Roman" w:hAnsi="Times New Roman" w:cs="Times New Roman"/>
          <w:color w:val="000000" w:themeColor="text1"/>
          <w:sz w:val="28"/>
          <w:szCs w:val="28"/>
          <w:lang w:val="ro-RO"/>
        </w:rPr>
      </w:pPr>
      <w:r w:rsidRPr="000905CB">
        <w:rPr>
          <w:rFonts w:ascii="Times New Roman" w:eastAsia="Times New Roman" w:hAnsi="Times New Roman" w:cs="Times New Roman"/>
          <w:color w:val="000000" w:themeColor="text1"/>
          <w:sz w:val="28"/>
          <w:szCs w:val="28"/>
          <w:lang w:val="ro-RO"/>
        </w:rPr>
        <w:t>Salubrizarea manuală</w:t>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sidRPr="000905CB">
        <w:rPr>
          <w:rFonts w:ascii="Times New Roman" w:eastAsia="Times New Roman" w:hAnsi="Times New Roman" w:cs="Times New Roman"/>
          <w:color w:val="000000" w:themeColor="text1"/>
          <w:sz w:val="28"/>
          <w:szCs w:val="28"/>
          <w:lang w:val="ro-RO"/>
        </w:rPr>
        <w:tab/>
      </w:r>
      <w:r>
        <w:rPr>
          <w:rFonts w:ascii="Times New Roman" w:eastAsia="Times New Roman" w:hAnsi="Times New Roman" w:cs="Times New Roman"/>
          <w:color w:val="000000" w:themeColor="text1"/>
          <w:sz w:val="28"/>
          <w:szCs w:val="28"/>
          <w:lang w:val="ro-RO"/>
        </w:rPr>
        <w:t xml:space="preserve">      t</w:t>
      </w:r>
      <w:r w:rsidRPr="000905CB">
        <w:rPr>
          <w:rFonts w:ascii="Times New Roman" w:eastAsia="Times New Roman" w:hAnsi="Times New Roman" w:cs="Times New Roman"/>
          <w:color w:val="000000" w:themeColor="text1"/>
          <w:sz w:val="28"/>
          <w:szCs w:val="28"/>
          <w:lang w:val="ro-RO"/>
        </w:rPr>
        <w:t>otal</w:t>
      </w:r>
      <w:r w:rsidRPr="000905CB">
        <w:rPr>
          <w:rFonts w:ascii="Times New Roman" w:eastAsia="Times New Roman" w:hAnsi="Times New Roman" w:cs="Times New Roman"/>
          <w:color w:val="000000" w:themeColor="text1"/>
          <w:sz w:val="28"/>
          <w:szCs w:val="28"/>
          <w:lang w:val="ro-RO"/>
        </w:rPr>
        <w:tab/>
        <w:t xml:space="preserve">- </w:t>
      </w:r>
      <w:r>
        <w:rPr>
          <w:rFonts w:ascii="Times New Roman" w:eastAsia="Times New Roman" w:hAnsi="Times New Roman" w:cs="Times New Roman"/>
          <w:color w:val="000000" w:themeColor="text1"/>
          <w:sz w:val="28"/>
          <w:szCs w:val="28"/>
          <w:lang w:val="ro-RO"/>
        </w:rPr>
        <w:t>22,16</w:t>
      </w:r>
      <w:r w:rsidRPr="000905CB">
        <w:rPr>
          <w:rFonts w:ascii="Times New Roman" w:eastAsia="Times New Roman" w:hAnsi="Times New Roman" w:cs="Times New Roman"/>
          <w:color w:val="000000" w:themeColor="text1"/>
          <w:sz w:val="28"/>
          <w:szCs w:val="28"/>
          <w:lang w:val="ro-RO"/>
        </w:rPr>
        <w:t xml:space="preserve"> mii m</w:t>
      </w:r>
      <w:r w:rsidRPr="000905CB">
        <w:rPr>
          <w:rFonts w:ascii="Times New Roman" w:eastAsia="Times New Roman" w:hAnsi="Times New Roman" w:cs="Times New Roman"/>
          <w:color w:val="000000" w:themeColor="text1"/>
          <w:sz w:val="28"/>
          <w:szCs w:val="28"/>
          <w:vertAlign w:val="superscript"/>
          <w:lang w:val="ro-RO"/>
        </w:rPr>
        <w:t>2</w:t>
      </w:r>
    </w:p>
    <w:p w:rsidR="0064368F" w:rsidRPr="00E64BDD" w:rsidRDefault="0064368F" w:rsidP="0064368F">
      <w:pPr>
        <w:pStyle w:val="Listparagraf"/>
        <w:numPr>
          <w:ilvl w:val="0"/>
          <w:numId w:val="3"/>
        </w:numPr>
        <w:spacing w:after="120" w:line="240" w:lineRule="auto"/>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rPr>
        <w:t>Reparația curentă a părții carosabile (plombarea gropilor)  total – 0,0715 mii m</w:t>
      </w:r>
      <w:r>
        <w:rPr>
          <w:rFonts w:ascii="Times New Roman" w:eastAsia="Times New Roman" w:hAnsi="Times New Roman" w:cs="Times New Roman"/>
          <w:color w:val="000000" w:themeColor="text1"/>
          <w:sz w:val="28"/>
          <w:szCs w:val="28"/>
          <w:vertAlign w:val="superscript"/>
          <w:lang w:val="ro-RO"/>
        </w:rPr>
        <w:t xml:space="preserve">2 </w:t>
      </w:r>
    </w:p>
    <w:p w:rsidR="0064368F" w:rsidRPr="000905CB" w:rsidRDefault="0064368F" w:rsidP="0064368F">
      <w:pPr>
        <w:pStyle w:val="Listparagraf"/>
        <w:spacing w:after="120" w:line="240" w:lineRule="auto"/>
        <w:rPr>
          <w:rFonts w:ascii="Times New Roman" w:eastAsia="Times New Roman" w:hAnsi="Times New Roman" w:cs="Times New Roman"/>
          <w:color w:val="000000" w:themeColor="text1"/>
          <w:sz w:val="28"/>
          <w:szCs w:val="28"/>
          <w:lang w:val="ro-RO"/>
        </w:rPr>
      </w:pPr>
    </w:p>
    <w:p w:rsidR="0064368F" w:rsidRPr="000905CB" w:rsidRDefault="0064368F" w:rsidP="0064368F">
      <w:pPr>
        <w:pStyle w:val="Corptext"/>
        <w:jc w:val="center"/>
        <w:rPr>
          <w:b/>
          <w:color w:val="000000" w:themeColor="text1"/>
          <w:szCs w:val="28"/>
          <w:u w:val="single"/>
          <w:lang w:val="ro-RO"/>
        </w:rPr>
      </w:pPr>
      <w:r w:rsidRPr="000905CB">
        <w:rPr>
          <w:b/>
          <w:color w:val="000000" w:themeColor="text1"/>
          <w:szCs w:val="28"/>
          <w:u w:val="single"/>
          <w:lang w:val="ro-RO"/>
        </w:rPr>
        <w:t>Informaţie despre acordarea ajutorului social pentru resuresele energetice</w:t>
      </w:r>
    </w:p>
    <w:p w:rsidR="0064368F" w:rsidRPr="000905CB" w:rsidRDefault="0064368F" w:rsidP="0064368F">
      <w:pPr>
        <w:pStyle w:val="Corptext"/>
        <w:jc w:val="center"/>
        <w:rPr>
          <w:color w:val="000000" w:themeColor="text1"/>
          <w:szCs w:val="28"/>
          <w:lang w:val="ro-RO"/>
        </w:rPr>
      </w:pPr>
      <w:r w:rsidRPr="000905CB">
        <w:rPr>
          <w:b/>
          <w:color w:val="000000" w:themeColor="text1"/>
          <w:szCs w:val="28"/>
          <w:u w:val="single"/>
          <w:lang w:val="ro-RO"/>
        </w:rPr>
        <w:t xml:space="preserve"> în sezonul de încălzire 2015-2016.</w:t>
      </w:r>
    </w:p>
    <w:p w:rsidR="0064368F" w:rsidRPr="000905CB" w:rsidRDefault="0064368F" w:rsidP="0064368F">
      <w:pPr>
        <w:pStyle w:val="Corptext"/>
        <w:ind w:left="284"/>
        <w:rPr>
          <w:color w:val="000000" w:themeColor="text1"/>
          <w:szCs w:val="28"/>
          <w:lang w:val="ro-RO"/>
        </w:rPr>
      </w:pPr>
    </w:p>
    <w:tbl>
      <w:tblPr>
        <w:tblStyle w:val="GrilTabel"/>
        <w:tblW w:w="9465" w:type="dxa"/>
        <w:tblInd w:w="0" w:type="dxa"/>
        <w:tblLayout w:type="fixed"/>
        <w:tblLook w:val="04A0" w:firstRow="1" w:lastRow="0" w:firstColumn="1" w:lastColumn="0" w:noHBand="0" w:noVBand="1"/>
      </w:tblPr>
      <w:tblGrid>
        <w:gridCol w:w="855"/>
        <w:gridCol w:w="1097"/>
        <w:gridCol w:w="1336"/>
        <w:gridCol w:w="1499"/>
        <w:gridCol w:w="1336"/>
        <w:gridCol w:w="1118"/>
        <w:gridCol w:w="1232"/>
        <w:gridCol w:w="992"/>
      </w:tblGrid>
      <w:tr w:rsidR="0064368F" w:rsidRPr="000905CB" w:rsidTr="001D5738">
        <w:trPr>
          <w:cantSplit/>
          <w:trHeight w:val="113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rPr>
                <w:b/>
                <w:strike/>
                <w:color w:val="000000" w:themeColor="text1"/>
                <w:sz w:val="18"/>
                <w:szCs w:val="18"/>
                <w:lang w:val="ro-RO"/>
              </w:rPr>
            </w:pPr>
            <w:r w:rsidRPr="000905CB">
              <w:rPr>
                <w:b/>
                <w:strike/>
                <w:color w:val="000000" w:themeColor="text1"/>
                <w:sz w:val="18"/>
                <w:szCs w:val="18"/>
                <w:lang w:val="ro-RO"/>
              </w:rPr>
              <w:t xml:space="preserve"> </w:t>
            </w:r>
          </w:p>
          <w:p w:rsidR="0064368F" w:rsidRPr="000905CB" w:rsidRDefault="0064368F" w:rsidP="001D5738">
            <w:pPr>
              <w:pStyle w:val="Corptext"/>
              <w:spacing w:line="276" w:lineRule="auto"/>
              <w:rPr>
                <w:b/>
                <w:strike/>
                <w:color w:val="000000" w:themeColor="text1"/>
                <w:sz w:val="18"/>
                <w:szCs w:val="18"/>
                <w:lang w:val="ro-RO"/>
              </w:rPr>
            </w:pPr>
          </w:p>
          <w:p w:rsidR="0064368F" w:rsidRPr="000905CB" w:rsidRDefault="0064368F" w:rsidP="001D5738">
            <w:pPr>
              <w:pStyle w:val="Corptext"/>
              <w:spacing w:line="276" w:lineRule="auto"/>
              <w:jc w:val="center"/>
              <w:rPr>
                <w:b/>
                <w:color w:val="000000" w:themeColor="text1"/>
                <w:sz w:val="18"/>
                <w:szCs w:val="18"/>
                <w:lang w:val="ro-RO"/>
              </w:rPr>
            </w:pPr>
            <w:r w:rsidRPr="000905CB">
              <w:rPr>
                <w:b/>
                <w:color w:val="000000" w:themeColor="text1"/>
                <w:sz w:val="18"/>
                <w:szCs w:val="18"/>
                <w:lang w:val="ro-RO"/>
              </w:rPr>
              <w:t>ÎMGFL</w:t>
            </w:r>
          </w:p>
          <w:p w:rsidR="0064368F" w:rsidRPr="000905CB" w:rsidRDefault="0064368F" w:rsidP="001D5738">
            <w:pPr>
              <w:pStyle w:val="Corptext"/>
              <w:spacing w:line="276" w:lineRule="auto"/>
              <w:rPr>
                <w:b/>
                <w:color w:val="000000" w:themeColor="text1"/>
                <w:sz w:val="18"/>
                <w:szCs w:val="18"/>
                <w:lang w:val="ro-RO"/>
              </w:rPr>
            </w:pPr>
            <w:r w:rsidRPr="000905CB">
              <w:rPr>
                <w:b/>
                <w:color w:val="000000" w:themeColor="text1"/>
                <w:sz w:val="18"/>
                <w:szCs w:val="18"/>
                <w:lang w:val="ro-RO"/>
              </w:rPr>
              <w:t xml:space="preserve">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left"/>
              <w:rPr>
                <w:color w:val="000000" w:themeColor="text1"/>
                <w:sz w:val="24"/>
                <w:szCs w:val="24"/>
                <w:lang w:val="ro-RO"/>
              </w:rPr>
            </w:pPr>
            <w:r w:rsidRPr="000905CB">
              <w:rPr>
                <w:color w:val="000000" w:themeColor="text1"/>
                <w:sz w:val="24"/>
                <w:szCs w:val="24"/>
                <w:lang w:val="ro-RO"/>
              </w:rPr>
              <w:t>Primite cereri de către IMGFL</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jc w:val="center"/>
              <w:rPr>
                <w:color w:val="000000" w:themeColor="text1"/>
                <w:sz w:val="24"/>
                <w:szCs w:val="24"/>
                <w:lang w:val="ro-RO"/>
              </w:rPr>
            </w:pPr>
            <w:r w:rsidRPr="000905CB">
              <w:rPr>
                <w:color w:val="000000" w:themeColor="text1"/>
                <w:sz w:val="24"/>
                <w:szCs w:val="24"/>
                <w:lang w:val="ro-RO"/>
              </w:rPr>
              <w:t>Dosare noi</w:t>
            </w:r>
          </w:p>
          <w:p w:rsidR="0064368F" w:rsidRPr="000905CB" w:rsidRDefault="0064368F" w:rsidP="001D5738">
            <w:pPr>
              <w:pStyle w:val="Corptext"/>
              <w:jc w:val="center"/>
              <w:rPr>
                <w:color w:val="000000" w:themeColor="text1"/>
                <w:sz w:val="24"/>
                <w:szCs w:val="24"/>
                <w:lang w:val="ro-RO"/>
              </w:rPr>
            </w:pPr>
            <w:r w:rsidRPr="000905CB">
              <w:rPr>
                <w:color w:val="000000" w:themeColor="text1"/>
                <w:sz w:val="24"/>
                <w:szCs w:val="24"/>
                <w:lang w:val="ro-RO"/>
              </w:rPr>
              <w:t>verificate de comisie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color w:val="000000" w:themeColor="text1"/>
                <w:sz w:val="24"/>
                <w:szCs w:val="24"/>
                <w:lang w:val="ro-RO"/>
              </w:rPr>
            </w:pPr>
            <w:r w:rsidRPr="000905CB">
              <w:rPr>
                <w:color w:val="000000" w:themeColor="text1"/>
                <w:sz w:val="24"/>
                <w:szCs w:val="24"/>
                <w:lang w:val="ro-RO"/>
              </w:rPr>
              <w:t>Dosare noi</w:t>
            </w:r>
          </w:p>
          <w:p w:rsidR="0064368F" w:rsidRPr="000905CB" w:rsidRDefault="0064368F" w:rsidP="001D5738">
            <w:pPr>
              <w:pStyle w:val="Corptext"/>
              <w:spacing w:line="276" w:lineRule="auto"/>
              <w:jc w:val="center"/>
              <w:rPr>
                <w:color w:val="000000" w:themeColor="text1"/>
                <w:sz w:val="24"/>
                <w:szCs w:val="24"/>
                <w:lang w:val="ro-RO"/>
              </w:rPr>
            </w:pPr>
            <w:r w:rsidRPr="000905CB">
              <w:rPr>
                <w:color w:val="000000" w:themeColor="text1"/>
                <w:sz w:val="24"/>
                <w:szCs w:val="24"/>
                <w:lang w:val="ro-RO"/>
              </w:rPr>
              <w:t>transmise  la „Infocom”</w:t>
            </w:r>
          </w:p>
        </w:tc>
        <w:tc>
          <w:tcPr>
            <w:tcW w:w="1336" w:type="dxa"/>
            <w:tcBorders>
              <w:top w:val="single" w:sz="4" w:space="0" w:color="auto"/>
              <w:left w:val="single" w:sz="4" w:space="0" w:color="000000" w:themeColor="text1"/>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 w:val="24"/>
                <w:szCs w:val="24"/>
                <w:lang w:val="ro-RO"/>
              </w:rPr>
            </w:pPr>
            <w:r w:rsidRPr="000905CB">
              <w:rPr>
                <w:color w:val="000000" w:themeColor="text1"/>
                <w:sz w:val="24"/>
                <w:szCs w:val="24"/>
                <w:lang w:val="ro-RO"/>
              </w:rPr>
              <w:t>Cereri   retrase</w:t>
            </w:r>
          </w:p>
          <w:p w:rsidR="0064368F" w:rsidRPr="000905CB" w:rsidRDefault="0064368F" w:rsidP="001D5738">
            <w:pPr>
              <w:pStyle w:val="Corptext"/>
              <w:spacing w:line="276" w:lineRule="auto"/>
              <w:jc w:val="center"/>
              <w:rPr>
                <w:color w:val="000000" w:themeColor="text1"/>
                <w:sz w:val="24"/>
                <w:szCs w:val="24"/>
                <w:lang w:val="ro-RO"/>
              </w:rPr>
            </w:pPr>
            <w:r w:rsidRPr="000905CB">
              <w:rPr>
                <w:color w:val="000000" w:themeColor="text1"/>
                <w:sz w:val="24"/>
                <w:szCs w:val="24"/>
                <w:lang w:val="ro-RO"/>
              </w:rPr>
              <w:t>de  beneficiar</w:t>
            </w:r>
          </w:p>
        </w:tc>
        <w:tc>
          <w:tcPr>
            <w:tcW w:w="1118" w:type="dxa"/>
            <w:tcBorders>
              <w:top w:val="single" w:sz="4" w:space="0" w:color="auto"/>
              <w:left w:val="single" w:sz="4" w:space="0" w:color="auto"/>
              <w:bottom w:val="single" w:sz="4" w:space="0" w:color="000000" w:themeColor="text1"/>
              <w:right w:val="single" w:sz="4" w:space="0" w:color="auto"/>
            </w:tcBorders>
            <w:hideMark/>
          </w:tcPr>
          <w:p w:rsidR="0064368F" w:rsidRPr="000905CB" w:rsidRDefault="0064368F" w:rsidP="001D5738">
            <w:pPr>
              <w:rPr>
                <w:rFonts w:ascii="Times New Roman" w:hAnsi="Times New Roman" w:cs="Times New Roman"/>
                <w:color w:val="000000" w:themeColor="text1"/>
                <w:sz w:val="24"/>
                <w:szCs w:val="24"/>
                <w:lang w:val="ro-RO"/>
              </w:rPr>
            </w:pPr>
            <w:r w:rsidRPr="000905CB">
              <w:rPr>
                <w:rFonts w:ascii="Times New Roman" w:hAnsi="Times New Roman" w:cs="Times New Roman"/>
                <w:color w:val="000000" w:themeColor="text1"/>
                <w:sz w:val="24"/>
                <w:szCs w:val="24"/>
                <w:lang w:val="ro-RO"/>
              </w:rPr>
              <w:t>Cereri</w:t>
            </w:r>
          </w:p>
          <w:p w:rsidR="0064368F" w:rsidRPr="000905CB" w:rsidRDefault="0064368F" w:rsidP="001D5738">
            <w:pPr>
              <w:pStyle w:val="Corptext"/>
              <w:spacing w:line="276" w:lineRule="auto"/>
              <w:jc w:val="left"/>
              <w:rPr>
                <w:color w:val="000000" w:themeColor="text1"/>
                <w:sz w:val="24"/>
                <w:szCs w:val="24"/>
                <w:lang w:val="ro-RO"/>
              </w:rPr>
            </w:pPr>
            <w:r w:rsidRPr="000905CB">
              <w:rPr>
                <w:color w:val="000000" w:themeColor="text1"/>
                <w:sz w:val="24"/>
                <w:szCs w:val="24"/>
                <w:lang w:val="ro-RO"/>
              </w:rPr>
              <w:t>refuzate</w:t>
            </w:r>
          </w:p>
        </w:tc>
        <w:tc>
          <w:tcPr>
            <w:tcW w:w="1232" w:type="dxa"/>
            <w:tcBorders>
              <w:top w:val="single" w:sz="4" w:space="0" w:color="auto"/>
              <w:left w:val="single" w:sz="4" w:space="0" w:color="auto"/>
              <w:bottom w:val="single" w:sz="4" w:space="0" w:color="000000" w:themeColor="text1"/>
              <w:right w:val="single" w:sz="4" w:space="0" w:color="auto"/>
            </w:tcBorders>
          </w:tcPr>
          <w:p w:rsidR="0064368F" w:rsidRPr="000905CB" w:rsidRDefault="0064368F" w:rsidP="001D5738">
            <w:pPr>
              <w:rPr>
                <w:rFonts w:ascii="Times New Roman" w:hAnsi="Times New Roman" w:cs="Times New Roman"/>
                <w:color w:val="000000" w:themeColor="text1"/>
                <w:sz w:val="24"/>
                <w:szCs w:val="24"/>
                <w:lang w:val="ro-RO"/>
              </w:rPr>
            </w:pPr>
            <w:r w:rsidRPr="000905CB">
              <w:rPr>
                <w:rFonts w:ascii="Times New Roman" w:hAnsi="Times New Roman" w:cs="Times New Roman"/>
                <w:color w:val="000000" w:themeColor="text1"/>
                <w:sz w:val="24"/>
                <w:szCs w:val="24"/>
                <w:lang w:val="ro-RO"/>
              </w:rPr>
              <w:t>Cereri transmis  la comisia primăriei</w:t>
            </w:r>
          </w:p>
          <w:p w:rsidR="0064368F" w:rsidRPr="000905CB" w:rsidRDefault="0064368F" w:rsidP="001D5738">
            <w:pPr>
              <w:pStyle w:val="Corptext"/>
              <w:spacing w:line="276" w:lineRule="auto"/>
              <w:jc w:val="left"/>
              <w:rPr>
                <w:color w:val="000000" w:themeColor="text1"/>
                <w:sz w:val="24"/>
                <w:szCs w:val="24"/>
                <w:lang w:val="ro-RO"/>
              </w:rPr>
            </w:pP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left"/>
              <w:rPr>
                <w:b/>
                <w:color w:val="000000" w:themeColor="text1"/>
                <w:sz w:val="24"/>
                <w:szCs w:val="24"/>
                <w:lang w:val="ro-RO"/>
              </w:rPr>
            </w:pPr>
            <w:r w:rsidRPr="000905CB">
              <w:rPr>
                <w:b/>
                <w:color w:val="000000" w:themeColor="text1"/>
                <w:sz w:val="24"/>
                <w:szCs w:val="24"/>
                <w:lang w:val="ro-RO"/>
              </w:rPr>
              <w:t>Total</w:t>
            </w:r>
          </w:p>
          <w:p w:rsidR="0064368F" w:rsidRPr="000905CB" w:rsidRDefault="0064368F" w:rsidP="001D5738">
            <w:pPr>
              <w:pStyle w:val="Corptext"/>
              <w:spacing w:line="276" w:lineRule="auto"/>
              <w:jc w:val="left"/>
              <w:rPr>
                <w:b/>
                <w:color w:val="000000" w:themeColor="text1"/>
                <w:sz w:val="24"/>
                <w:szCs w:val="24"/>
                <w:lang w:val="ro-RO"/>
              </w:rPr>
            </w:pPr>
            <w:r w:rsidRPr="000905CB">
              <w:rPr>
                <w:b/>
                <w:color w:val="000000" w:themeColor="text1"/>
                <w:sz w:val="24"/>
                <w:szCs w:val="24"/>
                <w:lang w:val="ro-RO"/>
              </w:rPr>
              <w:t>confirmări</w:t>
            </w:r>
          </w:p>
        </w:tc>
      </w:tr>
      <w:tr w:rsidR="0064368F" w:rsidRPr="00E63134" w:rsidTr="001D5738">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13</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109</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109</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106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64368F" w:rsidRPr="000905CB" w:rsidRDefault="0064368F" w:rsidP="001D5738">
            <w:pPr>
              <w:rPr>
                <w:rFonts w:ascii="Times New Roman" w:eastAsia="Times New Roman" w:hAnsi="Times New Roman" w:cs="Times New Roman"/>
                <w:color w:val="000000" w:themeColor="text1"/>
                <w:lang w:val="ro-RO"/>
              </w:rPr>
            </w:pPr>
            <w:r w:rsidRPr="000905CB">
              <w:rPr>
                <w:rFonts w:ascii="Times New Roman" w:eastAsia="Times New Roman" w:hAnsi="Times New Roman" w:cs="Times New Roman"/>
                <w:color w:val="000000" w:themeColor="text1"/>
                <w:lang w:val="ro-RO"/>
              </w:rPr>
              <w:t>Primite</w:t>
            </w:r>
          </w:p>
          <w:p w:rsidR="0064368F" w:rsidRPr="000905CB" w:rsidRDefault="0064368F" w:rsidP="001D5738">
            <w:pPr>
              <w:rPr>
                <w:rFonts w:ascii="Times New Roman" w:eastAsia="Times New Roman" w:hAnsi="Times New Roman" w:cs="Times New Roman"/>
                <w:b/>
                <w:color w:val="000000" w:themeColor="text1"/>
                <w:lang w:val="ro-RO"/>
              </w:rPr>
            </w:pPr>
            <w:r w:rsidRPr="000905CB">
              <w:rPr>
                <w:rFonts w:ascii="Times New Roman" w:eastAsia="Times New Roman" w:hAnsi="Times New Roman" w:cs="Times New Roman"/>
                <w:b/>
                <w:color w:val="000000" w:themeColor="text1"/>
                <w:lang w:val="ro-RO"/>
              </w:rPr>
              <w:t xml:space="preserve">  3185</w:t>
            </w:r>
          </w:p>
          <w:p w:rsidR="0064368F" w:rsidRPr="000905CB" w:rsidRDefault="0064368F" w:rsidP="001D5738">
            <w:pPr>
              <w:rPr>
                <w:rFonts w:ascii="Times New Roman" w:eastAsia="Times New Roman" w:hAnsi="Times New Roman" w:cs="Times New Roman"/>
                <w:color w:val="000000" w:themeColor="text1"/>
                <w:sz w:val="16"/>
                <w:szCs w:val="16"/>
                <w:lang w:val="ro-RO"/>
              </w:rPr>
            </w:pPr>
          </w:p>
          <w:p w:rsidR="0064368F" w:rsidRPr="000905CB" w:rsidRDefault="0064368F" w:rsidP="001D5738">
            <w:pPr>
              <w:rPr>
                <w:rFonts w:ascii="Times New Roman" w:eastAsia="Times New Roman" w:hAnsi="Times New Roman" w:cs="Times New Roman"/>
                <w:color w:val="000000" w:themeColor="text1"/>
                <w:sz w:val="16"/>
                <w:szCs w:val="16"/>
                <w:lang w:val="ro-RO"/>
              </w:rPr>
            </w:pPr>
          </w:p>
          <w:p w:rsidR="0064368F" w:rsidRPr="000905CB" w:rsidRDefault="0064368F" w:rsidP="001D5738">
            <w:pPr>
              <w:rPr>
                <w:rFonts w:ascii="Times New Roman" w:eastAsia="Times New Roman" w:hAnsi="Times New Roman" w:cs="Times New Roman"/>
                <w:color w:val="000000" w:themeColor="text1"/>
                <w:sz w:val="20"/>
                <w:szCs w:val="20"/>
                <w:lang w:val="ro-RO"/>
              </w:rPr>
            </w:pPr>
            <w:r w:rsidRPr="000905CB">
              <w:rPr>
                <w:rFonts w:ascii="Times New Roman" w:eastAsia="Times New Roman" w:hAnsi="Times New Roman" w:cs="Times New Roman"/>
                <w:color w:val="000000" w:themeColor="text1"/>
                <w:sz w:val="20"/>
                <w:szCs w:val="20"/>
                <w:lang w:val="ro-RO"/>
              </w:rPr>
              <w:t>Transmis către ÎM Infocom</w:t>
            </w:r>
          </w:p>
          <w:p w:rsidR="0064368F" w:rsidRPr="000905CB" w:rsidRDefault="0064368F" w:rsidP="001D5738">
            <w:pPr>
              <w:rPr>
                <w:rFonts w:ascii="Times New Roman" w:eastAsia="Times New Roman" w:hAnsi="Times New Roman" w:cs="Times New Roman"/>
                <w:b/>
                <w:color w:val="000000" w:themeColor="text1"/>
                <w:sz w:val="24"/>
                <w:szCs w:val="24"/>
                <w:lang w:val="ro-RO"/>
              </w:rPr>
            </w:pPr>
            <w:r w:rsidRPr="000905CB">
              <w:rPr>
                <w:rFonts w:ascii="Times New Roman" w:eastAsia="Times New Roman" w:hAnsi="Times New Roman" w:cs="Times New Roman"/>
                <w:color w:val="000000" w:themeColor="text1"/>
                <w:sz w:val="24"/>
                <w:szCs w:val="24"/>
                <w:lang w:val="ro-RO"/>
              </w:rPr>
              <w:t xml:space="preserve">  </w:t>
            </w:r>
            <w:r w:rsidRPr="000905CB">
              <w:rPr>
                <w:rFonts w:ascii="Times New Roman" w:eastAsia="Times New Roman" w:hAnsi="Times New Roman" w:cs="Times New Roman"/>
                <w:b/>
                <w:color w:val="000000" w:themeColor="text1"/>
                <w:sz w:val="24"/>
                <w:szCs w:val="24"/>
                <w:lang w:val="ro-RO"/>
              </w:rPr>
              <w:t>3169</w:t>
            </w:r>
          </w:p>
        </w:tc>
      </w:tr>
      <w:tr w:rsidR="0064368F" w:rsidRPr="000905CB" w:rsidTr="001D5738">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14</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243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243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227</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992" w:type="dxa"/>
            <w:vMerge/>
            <w:tcBorders>
              <w:left w:val="single" w:sz="4" w:space="0" w:color="000000" w:themeColor="text1"/>
              <w:right w:val="single" w:sz="4" w:space="0" w:color="000000" w:themeColor="text1"/>
            </w:tcBorders>
            <w:vAlign w:val="center"/>
            <w:hideMark/>
          </w:tcPr>
          <w:p w:rsidR="0064368F" w:rsidRPr="000905CB" w:rsidRDefault="0064368F" w:rsidP="001D5738">
            <w:pPr>
              <w:jc w:val="center"/>
              <w:rPr>
                <w:rFonts w:ascii="Times New Roman" w:eastAsia="Times New Roman" w:hAnsi="Times New Roman" w:cs="Times New Roman"/>
                <w:color w:val="000000" w:themeColor="text1"/>
                <w:sz w:val="28"/>
                <w:szCs w:val="28"/>
                <w:lang w:val="ro-RO"/>
              </w:rPr>
            </w:pPr>
          </w:p>
        </w:tc>
      </w:tr>
      <w:tr w:rsidR="0064368F" w:rsidRPr="000905CB" w:rsidTr="001D5738">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15</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244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244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244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992" w:type="dxa"/>
            <w:vMerge/>
            <w:tcBorders>
              <w:left w:val="single" w:sz="4" w:space="0" w:color="000000" w:themeColor="text1"/>
              <w:right w:val="single" w:sz="4" w:space="0" w:color="000000" w:themeColor="text1"/>
            </w:tcBorders>
            <w:vAlign w:val="center"/>
            <w:hideMark/>
          </w:tcPr>
          <w:p w:rsidR="0064368F" w:rsidRPr="000905CB" w:rsidRDefault="0064368F" w:rsidP="001D5738">
            <w:pPr>
              <w:jc w:val="center"/>
              <w:rPr>
                <w:rFonts w:ascii="Times New Roman" w:eastAsia="Times New Roman" w:hAnsi="Times New Roman" w:cs="Times New Roman"/>
                <w:color w:val="000000" w:themeColor="text1"/>
                <w:sz w:val="28"/>
                <w:szCs w:val="28"/>
                <w:lang w:val="ro-RO"/>
              </w:rPr>
            </w:pPr>
          </w:p>
        </w:tc>
      </w:tr>
      <w:tr w:rsidR="0064368F" w:rsidRPr="000905CB" w:rsidTr="001D5738">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16</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230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230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203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992" w:type="dxa"/>
            <w:vMerge/>
            <w:tcBorders>
              <w:left w:val="single" w:sz="4" w:space="0" w:color="000000" w:themeColor="text1"/>
              <w:right w:val="single" w:sz="4" w:space="0" w:color="000000" w:themeColor="text1"/>
            </w:tcBorders>
            <w:vAlign w:val="center"/>
            <w:hideMark/>
          </w:tcPr>
          <w:p w:rsidR="0064368F" w:rsidRPr="000905CB" w:rsidRDefault="0064368F" w:rsidP="001D5738">
            <w:pPr>
              <w:jc w:val="center"/>
              <w:rPr>
                <w:rFonts w:ascii="Times New Roman" w:eastAsia="Times New Roman" w:hAnsi="Times New Roman" w:cs="Times New Roman"/>
                <w:color w:val="000000" w:themeColor="text1"/>
                <w:sz w:val="28"/>
                <w:szCs w:val="28"/>
                <w:lang w:val="ro-RO"/>
              </w:rPr>
            </w:pPr>
          </w:p>
        </w:tc>
      </w:tr>
      <w:tr w:rsidR="0064368F" w:rsidRPr="000905CB" w:rsidTr="001D5738">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Total</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826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826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r w:rsidRPr="000905CB">
              <w:rPr>
                <w:b/>
                <w:color w:val="000000" w:themeColor="text1"/>
                <w:szCs w:val="28"/>
                <w:lang w:val="ro-RO"/>
              </w:rPr>
              <w:t>780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hideMark/>
          </w:tcPr>
          <w:p w:rsidR="0064368F" w:rsidRPr="000905CB" w:rsidRDefault="0064368F" w:rsidP="001D5738">
            <w:pPr>
              <w:pStyle w:val="Corptext"/>
              <w:spacing w:line="276" w:lineRule="auto"/>
              <w:jc w:val="center"/>
              <w:rPr>
                <w:color w:val="000000" w:themeColor="text1"/>
                <w:szCs w:val="28"/>
                <w:lang w:val="ro-RO"/>
              </w:rPr>
            </w:pPr>
            <w:r w:rsidRPr="000905CB">
              <w:rPr>
                <w:color w:val="000000" w:themeColor="text1"/>
                <w:szCs w:val="28"/>
                <w:lang w:val="ro-RO"/>
              </w:rPr>
              <w:t>-</w:t>
            </w:r>
          </w:p>
        </w:tc>
        <w:tc>
          <w:tcPr>
            <w:tcW w:w="992" w:type="dxa"/>
            <w:vMerge/>
            <w:tcBorders>
              <w:left w:val="single" w:sz="4" w:space="0" w:color="000000" w:themeColor="text1"/>
              <w:right w:val="single" w:sz="4" w:space="0" w:color="000000" w:themeColor="text1"/>
            </w:tcBorders>
          </w:tcPr>
          <w:p w:rsidR="0064368F" w:rsidRPr="000905CB" w:rsidRDefault="0064368F" w:rsidP="001D5738">
            <w:pPr>
              <w:jc w:val="center"/>
              <w:rPr>
                <w:rFonts w:ascii="Times New Roman" w:hAnsi="Times New Roman" w:cs="Times New Roman"/>
                <w:b/>
                <w:color w:val="000000" w:themeColor="text1"/>
                <w:sz w:val="28"/>
                <w:szCs w:val="28"/>
                <w:lang w:val="ro-RO"/>
              </w:rPr>
            </w:pPr>
          </w:p>
        </w:tc>
      </w:tr>
      <w:tr w:rsidR="0064368F" w:rsidRPr="000905CB" w:rsidTr="001D5738">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b/>
                <w:color w:val="000000" w:themeColor="text1"/>
                <w:szCs w:val="28"/>
                <w:lang w:val="ro-RO"/>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8F" w:rsidRPr="000905CB" w:rsidRDefault="0064368F" w:rsidP="001D5738">
            <w:pPr>
              <w:pStyle w:val="Corptext"/>
              <w:spacing w:line="276" w:lineRule="auto"/>
              <w:jc w:val="center"/>
              <w:rPr>
                <w:color w:val="000000" w:themeColor="text1"/>
                <w:szCs w:val="28"/>
                <w:lang w:val="ro-RO"/>
              </w:rPr>
            </w:pPr>
          </w:p>
        </w:tc>
        <w:tc>
          <w:tcPr>
            <w:tcW w:w="1118" w:type="dxa"/>
            <w:tcBorders>
              <w:top w:val="single" w:sz="4" w:space="0" w:color="000000" w:themeColor="text1"/>
              <w:left w:val="single" w:sz="4" w:space="0" w:color="auto"/>
              <w:bottom w:val="single" w:sz="4" w:space="0" w:color="000000" w:themeColor="text1"/>
              <w:right w:val="single" w:sz="4" w:space="0" w:color="auto"/>
            </w:tcBorders>
          </w:tcPr>
          <w:p w:rsidR="0064368F" w:rsidRPr="000905CB" w:rsidRDefault="0064368F" w:rsidP="001D5738">
            <w:pPr>
              <w:pStyle w:val="Corptext"/>
              <w:spacing w:line="276" w:lineRule="auto"/>
              <w:jc w:val="center"/>
              <w:rPr>
                <w:color w:val="000000" w:themeColor="text1"/>
                <w:szCs w:val="28"/>
                <w:lang w:val="ro-RO"/>
              </w:rPr>
            </w:pP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64368F" w:rsidRPr="000905CB" w:rsidRDefault="0064368F" w:rsidP="001D5738">
            <w:pPr>
              <w:pStyle w:val="Corptext"/>
              <w:spacing w:line="276" w:lineRule="auto"/>
              <w:jc w:val="center"/>
              <w:rPr>
                <w:color w:val="000000" w:themeColor="text1"/>
                <w:szCs w:val="28"/>
                <w:lang w:val="ro-RO"/>
              </w:rPr>
            </w:pPr>
          </w:p>
        </w:tc>
        <w:tc>
          <w:tcPr>
            <w:tcW w:w="992" w:type="dxa"/>
            <w:tcBorders>
              <w:left w:val="single" w:sz="4" w:space="0" w:color="000000" w:themeColor="text1"/>
              <w:right w:val="single" w:sz="4" w:space="0" w:color="000000" w:themeColor="text1"/>
            </w:tcBorders>
          </w:tcPr>
          <w:p w:rsidR="0064368F" w:rsidRPr="000905CB" w:rsidRDefault="0064368F" w:rsidP="001D5738">
            <w:pPr>
              <w:jc w:val="center"/>
              <w:rPr>
                <w:rFonts w:ascii="Times New Roman" w:hAnsi="Times New Roman" w:cs="Times New Roman"/>
                <w:b/>
                <w:color w:val="000000" w:themeColor="text1"/>
                <w:sz w:val="28"/>
                <w:szCs w:val="28"/>
                <w:lang w:val="ro-RO"/>
              </w:rPr>
            </w:pPr>
          </w:p>
        </w:tc>
      </w:tr>
    </w:tbl>
    <w:p w:rsidR="0064368F" w:rsidRDefault="0064368F" w:rsidP="0064368F">
      <w:pPr>
        <w:ind w:firstLine="708"/>
        <w:jc w:val="both"/>
        <w:rPr>
          <w:rFonts w:ascii="Times New Roman" w:hAnsi="Times New Roman" w:cs="Times New Roman"/>
          <w:sz w:val="28"/>
          <w:szCs w:val="28"/>
          <w:lang w:val="ro-RO"/>
        </w:rPr>
      </w:pPr>
    </w:p>
    <w:p w:rsidR="0064368F" w:rsidRDefault="0064368F" w:rsidP="0064368F">
      <w:pPr>
        <w:ind w:firstLine="708"/>
        <w:jc w:val="both"/>
        <w:rPr>
          <w:rFonts w:ascii="Times New Roman" w:hAnsi="Times New Roman" w:cs="Times New Roman"/>
          <w:sz w:val="28"/>
          <w:szCs w:val="28"/>
          <w:lang w:val="ro-RO"/>
        </w:rPr>
      </w:pPr>
      <w:r w:rsidRPr="00E63134">
        <w:rPr>
          <w:rFonts w:ascii="Times New Roman" w:hAnsi="Times New Roman" w:cs="Times New Roman"/>
          <w:sz w:val="28"/>
          <w:szCs w:val="28"/>
          <w:lang w:val="ro-RO"/>
        </w:rPr>
        <w:t xml:space="preserve">În perioada 04.03.2016 – 15.04.2016 au fost transmise </w:t>
      </w:r>
      <w:r w:rsidRPr="00E63134">
        <w:rPr>
          <w:rFonts w:ascii="Times New Roman" w:hAnsi="Times New Roman" w:cs="Times New Roman"/>
          <w:b/>
          <w:sz w:val="28"/>
          <w:szCs w:val="28"/>
          <w:lang w:val="ro-RO"/>
        </w:rPr>
        <w:t>570 scrisori</w:t>
      </w:r>
      <w:r w:rsidRPr="00E63134">
        <w:rPr>
          <w:rFonts w:ascii="Times New Roman" w:hAnsi="Times New Roman" w:cs="Times New Roman"/>
          <w:sz w:val="28"/>
          <w:szCs w:val="28"/>
          <w:lang w:val="ro-RO"/>
        </w:rPr>
        <w:t xml:space="preserve"> către agenţii economici, instituții, organizații și întreprinderi de pe teritoriile ÎMGFL               nr. 13, 14, 15, 16, privitor la necesitatea montării urnelor, salubrizarea teritoriului adiacent, inclusiv şi locurile care sunt invadate de câinii maidanezi. </w:t>
      </w:r>
    </w:p>
    <w:p w:rsidR="0064368F" w:rsidRDefault="0064368F" w:rsidP="0064368F">
      <w:pPr>
        <w:ind w:firstLine="708"/>
        <w:jc w:val="both"/>
        <w:rPr>
          <w:rFonts w:ascii="Times New Roman" w:eastAsia="SimSun" w:hAnsi="Times New Roman" w:cs="Times New Roman"/>
          <w:color w:val="000000" w:themeColor="text1"/>
          <w:sz w:val="28"/>
          <w:szCs w:val="28"/>
          <w:lang w:val="ro-RO"/>
        </w:rPr>
      </w:pPr>
      <w:r w:rsidRPr="00E63134">
        <w:rPr>
          <w:rFonts w:ascii="Times New Roman" w:eastAsia="SimSun" w:hAnsi="Times New Roman" w:cs="Times New Roman"/>
          <w:color w:val="000000" w:themeColor="text1"/>
          <w:sz w:val="28"/>
          <w:szCs w:val="28"/>
          <w:lang w:val="ro-RO"/>
        </w:rPr>
        <w:t>Din lista locurilor depistate</w:t>
      </w:r>
      <w:r>
        <w:rPr>
          <w:rFonts w:ascii="Times New Roman" w:eastAsia="SimSun" w:hAnsi="Times New Roman" w:cs="Times New Roman"/>
          <w:color w:val="000000" w:themeColor="text1"/>
          <w:sz w:val="28"/>
          <w:szCs w:val="28"/>
          <w:lang w:val="ro-RO"/>
        </w:rPr>
        <w:t xml:space="preserve"> a gunoiștilor și microgunoiștilor din sectorul Buiucani pe perioada acțiunilor de salubrizare de primăvară din totalul de 34 microgunoiști au fost lichidate 32.</w:t>
      </w:r>
    </w:p>
    <w:p w:rsidR="0064368F" w:rsidRDefault="0064368F" w:rsidP="0064368F">
      <w:pPr>
        <w:pStyle w:val="Listparagraf"/>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str. Doina și Ion Aldea-Teodorovici, 11/1 – a fost salubrizat 60% (responsabil ÎMGFL nr. 14).</w:t>
      </w:r>
    </w:p>
    <w:p w:rsidR="0064368F" w:rsidRPr="00E63134" w:rsidRDefault="0064368F" w:rsidP="0064368F">
      <w:pPr>
        <w:pStyle w:val="Listparagraf"/>
        <w:numPr>
          <w:ilvl w:val="0"/>
          <w:numId w:val="4"/>
        </w:numPr>
        <w:spacing w:before="120" w:after="0" w:line="240" w:lineRule="auto"/>
        <w:jc w:val="both"/>
        <w:rPr>
          <w:rFonts w:ascii="Times New Roman" w:eastAsia="SimSun" w:hAnsi="Times New Roman" w:cs="Times New Roman"/>
          <w:b/>
          <w:color w:val="000000" w:themeColor="text1"/>
          <w:sz w:val="32"/>
          <w:szCs w:val="32"/>
          <w:lang w:val="ro-RO"/>
        </w:rPr>
      </w:pPr>
      <w:r w:rsidRPr="00E63134">
        <w:rPr>
          <w:rFonts w:ascii="Times New Roman" w:hAnsi="Times New Roman" w:cs="Times New Roman"/>
          <w:sz w:val="28"/>
          <w:szCs w:val="28"/>
          <w:lang w:val="ro-RO"/>
        </w:rPr>
        <w:t>str</w:t>
      </w:r>
      <w:r>
        <w:rPr>
          <w:rFonts w:ascii="Times New Roman" w:hAnsi="Times New Roman" w:cs="Times New Roman"/>
          <w:sz w:val="28"/>
          <w:szCs w:val="28"/>
          <w:lang w:val="ro-RO"/>
        </w:rPr>
        <w:t xml:space="preserve">. Codrilor - </w:t>
      </w:r>
      <w:r w:rsidRPr="00E63134">
        <w:rPr>
          <w:rFonts w:ascii="Times New Roman" w:hAnsi="Times New Roman" w:cs="Times New Roman"/>
          <w:sz w:val="28"/>
          <w:szCs w:val="28"/>
          <w:lang w:val="ro-RO"/>
        </w:rPr>
        <w:t>a fost salubrizat 60% (responsabil ÎM Asociația de gospodărire a spațiilor verzi sectorul Buiu</w:t>
      </w:r>
      <w:r>
        <w:rPr>
          <w:rFonts w:ascii="Times New Roman" w:hAnsi="Times New Roman" w:cs="Times New Roman"/>
          <w:sz w:val="28"/>
          <w:szCs w:val="28"/>
          <w:lang w:val="ro-RO"/>
        </w:rPr>
        <w:t>c</w:t>
      </w:r>
      <w:r w:rsidRPr="00E63134">
        <w:rPr>
          <w:rFonts w:ascii="Times New Roman" w:hAnsi="Times New Roman" w:cs="Times New Roman"/>
          <w:sz w:val="28"/>
          <w:szCs w:val="28"/>
          <w:lang w:val="ro-RO"/>
        </w:rPr>
        <w:t>ani).</w:t>
      </w:r>
    </w:p>
    <w:p w:rsidR="0064368F" w:rsidRPr="000905CB" w:rsidRDefault="0064368F" w:rsidP="0064368F">
      <w:pPr>
        <w:spacing w:before="120" w:after="0" w:line="240" w:lineRule="auto"/>
        <w:rPr>
          <w:rFonts w:ascii="Times New Roman" w:eastAsia="SimSun" w:hAnsi="Times New Roman" w:cs="Times New Roman"/>
          <w:b/>
          <w:color w:val="000000" w:themeColor="text1"/>
          <w:sz w:val="32"/>
          <w:szCs w:val="32"/>
          <w:lang w:val="ro-RO"/>
        </w:rPr>
      </w:pPr>
    </w:p>
    <w:p w:rsidR="0064368F" w:rsidRDefault="0064368F" w:rsidP="0064368F">
      <w:pPr>
        <w:spacing w:after="0" w:line="240" w:lineRule="auto"/>
        <w:jc w:val="center"/>
        <w:rPr>
          <w:rFonts w:ascii="Times New Roman" w:eastAsia="SimSun" w:hAnsi="Times New Roman" w:cs="Times New Roman"/>
          <w:b/>
          <w:color w:val="000000" w:themeColor="text1"/>
          <w:sz w:val="28"/>
          <w:szCs w:val="28"/>
          <w:lang w:val="ro-RO"/>
        </w:rPr>
      </w:pPr>
      <w:r w:rsidRPr="000905CB">
        <w:rPr>
          <w:rFonts w:ascii="Times New Roman" w:eastAsia="SimSun" w:hAnsi="Times New Roman" w:cs="Times New Roman"/>
          <w:b/>
          <w:color w:val="000000" w:themeColor="text1"/>
          <w:sz w:val="32"/>
          <w:szCs w:val="32"/>
          <w:lang w:val="ro-RO"/>
        </w:rPr>
        <w:t xml:space="preserve">                                                                         </w:t>
      </w:r>
      <w:r w:rsidRPr="000905CB">
        <w:rPr>
          <w:rFonts w:ascii="Times New Roman" w:eastAsia="SimSun" w:hAnsi="Times New Roman" w:cs="Times New Roman"/>
          <w:b/>
          <w:color w:val="000000" w:themeColor="text1"/>
          <w:sz w:val="28"/>
          <w:szCs w:val="28"/>
          <w:lang w:val="ro-RO"/>
        </w:rPr>
        <w:t>Secția locativ-comunală</w:t>
      </w:r>
    </w:p>
    <w:p w:rsidR="00E71376" w:rsidRPr="0064368F" w:rsidRDefault="00E71376" w:rsidP="0064368F"/>
    <w:sectPr w:rsidR="00E71376" w:rsidRPr="0064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20A"/>
    <w:multiLevelType w:val="hybridMultilevel"/>
    <w:tmpl w:val="593CCCC2"/>
    <w:lvl w:ilvl="0" w:tplc="90C69E2C">
      <w:numFmt w:val="bullet"/>
      <w:lvlText w:val="-"/>
      <w:lvlJc w:val="left"/>
      <w:pPr>
        <w:ind w:left="786" w:hanging="360"/>
      </w:pPr>
      <w:rPr>
        <w:rFonts w:ascii="Times New Roman" w:eastAsiaTheme="minorEastAsia" w:hAnsi="Times New Roman" w:cs="Times New Roman" w:hint="default"/>
        <w:i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FAE3479"/>
    <w:multiLevelType w:val="hybridMultilevel"/>
    <w:tmpl w:val="92425558"/>
    <w:lvl w:ilvl="0" w:tplc="90C69E2C">
      <w:numFmt w:val="bullet"/>
      <w:lvlText w:val="-"/>
      <w:lvlJc w:val="left"/>
      <w:pPr>
        <w:ind w:left="360" w:hanging="360"/>
      </w:pPr>
      <w:rPr>
        <w:rFonts w:ascii="Times New Roman" w:eastAsiaTheme="minorEastAsia" w:hAnsi="Times New Roman" w:cs="Times New Roman" w:hint="default"/>
        <w:i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60E02F6C"/>
    <w:multiLevelType w:val="hybridMultilevel"/>
    <w:tmpl w:val="ECD8D44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10"/>
    <w:rsid w:val="00002E10"/>
    <w:rsid w:val="002F7E19"/>
    <w:rsid w:val="0064368F"/>
    <w:rsid w:val="009275D1"/>
    <w:rsid w:val="00E713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nhideWhenUsed/>
    <w:rsid w:val="002F7E19"/>
    <w:pPr>
      <w:spacing w:after="0" w:line="240" w:lineRule="auto"/>
      <w:jc w:val="both"/>
    </w:pPr>
    <w:rPr>
      <w:rFonts w:ascii="Times New Roman" w:eastAsia="Times New Roman" w:hAnsi="Times New Roman" w:cs="Times New Roman"/>
      <w:sz w:val="28"/>
      <w:szCs w:val="20"/>
    </w:rPr>
  </w:style>
  <w:style w:type="character" w:customStyle="1" w:styleId="CorptextCaracter">
    <w:name w:val="Corp text Caracter"/>
    <w:basedOn w:val="Fontdeparagrafimplicit"/>
    <w:link w:val="Corptext"/>
    <w:rsid w:val="002F7E19"/>
    <w:rPr>
      <w:rFonts w:ascii="Times New Roman" w:eastAsia="Times New Roman" w:hAnsi="Times New Roman" w:cs="Times New Roman"/>
      <w:sz w:val="28"/>
      <w:szCs w:val="20"/>
    </w:rPr>
  </w:style>
  <w:style w:type="paragraph" w:styleId="Listparagraf">
    <w:name w:val="List Paragraph"/>
    <w:basedOn w:val="Normal"/>
    <w:uiPriority w:val="34"/>
    <w:qFormat/>
    <w:rsid w:val="002F7E19"/>
    <w:pPr>
      <w:ind w:left="720"/>
      <w:contextualSpacing/>
    </w:pPr>
  </w:style>
  <w:style w:type="table" w:styleId="GrilTabel">
    <w:name w:val="Table Grid"/>
    <w:basedOn w:val="TabelNormal"/>
    <w:uiPriority w:val="59"/>
    <w:rsid w:val="002F7E19"/>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nhideWhenUsed/>
    <w:rsid w:val="002F7E19"/>
    <w:pPr>
      <w:spacing w:after="0" w:line="240" w:lineRule="auto"/>
      <w:jc w:val="both"/>
    </w:pPr>
    <w:rPr>
      <w:rFonts w:ascii="Times New Roman" w:eastAsia="Times New Roman" w:hAnsi="Times New Roman" w:cs="Times New Roman"/>
      <w:sz w:val="28"/>
      <w:szCs w:val="20"/>
    </w:rPr>
  </w:style>
  <w:style w:type="character" w:customStyle="1" w:styleId="CorptextCaracter">
    <w:name w:val="Corp text Caracter"/>
    <w:basedOn w:val="Fontdeparagrafimplicit"/>
    <w:link w:val="Corptext"/>
    <w:rsid w:val="002F7E19"/>
    <w:rPr>
      <w:rFonts w:ascii="Times New Roman" w:eastAsia="Times New Roman" w:hAnsi="Times New Roman" w:cs="Times New Roman"/>
      <w:sz w:val="28"/>
      <w:szCs w:val="20"/>
    </w:rPr>
  </w:style>
  <w:style w:type="paragraph" w:styleId="Listparagraf">
    <w:name w:val="List Paragraph"/>
    <w:basedOn w:val="Normal"/>
    <w:uiPriority w:val="34"/>
    <w:qFormat/>
    <w:rsid w:val="002F7E19"/>
    <w:pPr>
      <w:ind w:left="720"/>
      <w:contextualSpacing/>
    </w:pPr>
  </w:style>
  <w:style w:type="table" w:styleId="GrilTabel">
    <w:name w:val="Table Grid"/>
    <w:basedOn w:val="TabelNormal"/>
    <w:uiPriority w:val="59"/>
    <w:rsid w:val="002F7E19"/>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6031</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Primăria mun. Chișinău</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dc:creator>
  <cp:lastModifiedBy>User</cp:lastModifiedBy>
  <cp:revision>2</cp:revision>
  <dcterms:created xsi:type="dcterms:W3CDTF">2016-04-19T05:59:00Z</dcterms:created>
  <dcterms:modified xsi:type="dcterms:W3CDTF">2016-04-19T05:59:00Z</dcterms:modified>
</cp:coreProperties>
</file>