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1A" w:rsidRPr="001A6E33" w:rsidRDefault="00D9201A" w:rsidP="00677D62">
      <w:pPr>
        <w:spacing w:after="0" w:line="240" w:lineRule="auto"/>
        <w:ind w:right="5385" w:firstLine="709"/>
        <w:jc w:val="both"/>
        <w:rPr>
          <w:rFonts w:ascii="Times New Roman" w:eastAsia="Times New Roman" w:hAnsi="Times New Roman"/>
          <w:b/>
          <w:sz w:val="28"/>
          <w:szCs w:val="28"/>
          <w:lang w:val="ro-RO"/>
        </w:rPr>
      </w:pPr>
    </w:p>
    <w:p w:rsidR="00D9201A" w:rsidRPr="001A6E33" w:rsidRDefault="00D9201A" w:rsidP="00677D62">
      <w:pPr>
        <w:spacing w:after="0" w:line="240" w:lineRule="auto"/>
        <w:ind w:right="5385" w:firstLine="709"/>
        <w:jc w:val="both"/>
        <w:rPr>
          <w:rFonts w:ascii="Times New Roman" w:eastAsia="Times New Roman" w:hAnsi="Times New Roman"/>
          <w:b/>
          <w:sz w:val="28"/>
          <w:szCs w:val="28"/>
          <w:lang w:val="ro-RO"/>
        </w:rPr>
      </w:pPr>
    </w:p>
    <w:p w:rsidR="00D9201A" w:rsidRPr="001A6E33" w:rsidRDefault="00D9201A" w:rsidP="00677D62">
      <w:pPr>
        <w:spacing w:after="0" w:line="240" w:lineRule="auto"/>
        <w:ind w:right="5385" w:firstLine="709"/>
        <w:jc w:val="both"/>
        <w:rPr>
          <w:rFonts w:ascii="Times New Roman" w:eastAsia="Times New Roman" w:hAnsi="Times New Roman"/>
          <w:b/>
          <w:sz w:val="28"/>
          <w:szCs w:val="28"/>
          <w:lang w:val="ro-RO"/>
        </w:rPr>
      </w:pPr>
    </w:p>
    <w:p w:rsidR="00D9201A" w:rsidRPr="001A6E33" w:rsidRDefault="00D9201A" w:rsidP="00677D62">
      <w:pPr>
        <w:spacing w:after="0" w:line="240" w:lineRule="auto"/>
        <w:ind w:right="5385" w:firstLine="709"/>
        <w:jc w:val="both"/>
        <w:rPr>
          <w:rFonts w:ascii="Times New Roman" w:eastAsia="Times New Roman" w:hAnsi="Times New Roman"/>
          <w:b/>
          <w:sz w:val="28"/>
          <w:szCs w:val="28"/>
          <w:lang w:val="ro-RO"/>
        </w:rPr>
      </w:pPr>
    </w:p>
    <w:p w:rsidR="00677D62" w:rsidRDefault="00677D62" w:rsidP="00677D62">
      <w:pPr>
        <w:tabs>
          <w:tab w:val="left" w:pos="5103"/>
        </w:tabs>
        <w:spacing w:after="0" w:line="240" w:lineRule="auto"/>
        <w:ind w:left="709" w:right="4818"/>
        <w:jc w:val="both"/>
        <w:rPr>
          <w:rFonts w:ascii="Times New Roman" w:eastAsia="Times New Roman" w:hAnsi="Times New Roman"/>
          <w:sz w:val="28"/>
          <w:szCs w:val="28"/>
          <w:lang w:val="ro-RO"/>
        </w:rPr>
      </w:pPr>
      <w:r>
        <w:rPr>
          <w:rFonts w:ascii="Times New Roman" w:eastAsia="Times New Roman" w:hAnsi="Times New Roman"/>
          <w:sz w:val="28"/>
          <w:szCs w:val="28"/>
          <w:lang w:val="ro-RO"/>
        </w:rPr>
        <w:t>Cu privire la aprobarea Regulamentului bugetului civil în municipiul Chișinău</w:t>
      </w:r>
    </w:p>
    <w:p w:rsidR="00677D62" w:rsidRDefault="00677D62" w:rsidP="00677D62">
      <w:pPr>
        <w:tabs>
          <w:tab w:val="left" w:pos="5103"/>
        </w:tabs>
        <w:spacing w:after="0" w:line="240" w:lineRule="auto"/>
        <w:ind w:left="709" w:right="4818"/>
        <w:jc w:val="both"/>
        <w:rPr>
          <w:rFonts w:ascii="Times New Roman" w:eastAsia="Times New Roman" w:hAnsi="Times New Roman"/>
          <w:sz w:val="28"/>
          <w:szCs w:val="28"/>
          <w:lang w:val="ro-RO"/>
        </w:rPr>
      </w:pPr>
    </w:p>
    <w:p w:rsidR="00D9201A" w:rsidRDefault="00677D62" w:rsidP="00677D62">
      <w:pPr>
        <w:spacing w:after="0" w:line="240" w:lineRule="auto"/>
        <w:ind w:firstLine="709"/>
        <w:jc w:val="both"/>
        <w:rPr>
          <w:rFonts w:ascii="Times New Roman" w:eastAsia="Times New Roman" w:hAnsi="Times New Roman"/>
          <w:sz w:val="28"/>
          <w:szCs w:val="28"/>
          <w:lang w:val="ro-RO"/>
        </w:rPr>
      </w:pPr>
      <w:r w:rsidRPr="00677D62">
        <w:rPr>
          <w:rFonts w:ascii="Times New Roman" w:eastAsia="Times New Roman" w:hAnsi="Times New Roman"/>
          <w:sz w:val="28"/>
          <w:szCs w:val="28"/>
          <w:lang w:val="ro-RO"/>
        </w:rPr>
        <w:t xml:space="preserve">În </w:t>
      </w:r>
      <w:r>
        <w:rPr>
          <w:rFonts w:ascii="Times New Roman" w:eastAsia="Times New Roman" w:hAnsi="Times New Roman"/>
          <w:sz w:val="28"/>
          <w:szCs w:val="28"/>
          <w:lang w:val="ro-RO"/>
        </w:rPr>
        <w:t>temeiul prevederilor art. 9 al Legii</w:t>
      </w:r>
      <w:r w:rsidRPr="001A6E33">
        <w:rPr>
          <w:rFonts w:ascii="Times New Roman" w:eastAsia="Times New Roman" w:hAnsi="Times New Roman"/>
          <w:sz w:val="28"/>
          <w:szCs w:val="28"/>
          <w:lang w:val="ro-RO"/>
        </w:rPr>
        <w:t xml:space="preserve"> nr.436-XVI din 28.12.2006 privind administrația publică locală</w:t>
      </w:r>
      <w:r>
        <w:rPr>
          <w:rFonts w:ascii="Times New Roman" w:eastAsia="Times New Roman" w:hAnsi="Times New Roman"/>
          <w:sz w:val="28"/>
          <w:szCs w:val="28"/>
          <w:lang w:val="ro-RO"/>
        </w:rPr>
        <w:t xml:space="preserve">, </w:t>
      </w:r>
      <w:r w:rsidRPr="001A6E33">
        <w:rPr>
          <w:rFonts w:ascii="Times New Roman" w:eastAsia="Times New Roman" w:hAnsi="Times New Roman"/>
          <w:sz w:val="28"/>
          <w:szCs w:val="28"/>
          <w:lang w:val="ro-RO"/>
        </w:rPr>
        <w:t>Consiliul municipal Chișinău DECIDE</w:t>
      </w:r>
      <w:r>
        <w:rPr>
          <w:rFonts w:ascii="Times New Roman" w:eastAsia="Times New Roman" w:hAnsi="Times New Roman"/>
          <w:sz w:val="28"/>
          <w:szCs w:val="28"/>
          <w:lang w:val="ro-RO"/>
        </w:rPr>
        <w:t>:</w:t>
      </w:r>
    </w:p>
    <w:p w:rsidR="00677D62" w:rsidRDefault="00677D62" w:rsidP="00677D62">
      <w:pPr>
        <w:spacing w:after="0" w:line="240" w:lineRule="auto"/>
        <w:ind w:firstLine="709"/>
        <w:jc w:val="both"/>
        <w:rPr>
          <w:rFonts w:ascii="Times New Roman" w:eastAsia="Times New Roman" w:hAnsi="Times New Roman"/>
          <w:sz w:val="28"/>
          <w:szCs w:val="28"/>
          <w:lang w:val="ro-RO"/>
        </w:rPr>
      </w:pPr>
    </w:p>
    <w:p w:rsidR="00677D62" w:rsidRDefault="00677D62" w:rsidP="00677D62">
      <w:pPr>
        <w:spacing w:after="0" w:line="240" w:lineRule="auto"/>
        <w:ind w:firstLine="709"/>
        <w:jc w:val="center"/>
        <w:rPr>
          <w:rFonts w:ascii="Times New Roman" w:eastAsia="Times New Roman" w:hAnsi="Times New Roman"/>
          <w:sz w:val="28"/>
          <w:szCs w:val="28"/>
          <w:lang w:val="ro-RO"/>
        </w:rPr>
      </w:pPr>
    </w:p>
    <w:p w:rsidR="00677D62" w:rsidRPr="00677D62" w:rsidRDefault="00677D62" w:rsidP="00677D62">
      <w:pPr>
        <w:spacing w:after="0" w:line="240" w:lineRule="auto"/>
        <w:ind w:firstLine="709"/>
        <w:jc w:val="center"/>
        <w:rPr>
          <w:rFonts w:ascii="Times New Roman" w:eastAsia="Times New Roman" w:hAnsi="Times New Roman"/>
          <w:b/>
          <w:sz w:val="28"/>
          <w:szCs w:val="28"/>
          <w:lang w:val="ro-RO"/>
        </w:rPr>
      </w:pPr>
      <w:r w:rsidRPr="00677D62">
        <w:rPr>
          <w:rFonts w:ascii="Times New Roman" w:eastAsia="Times New Roman" w:hAnsi="Times New Roman"/>
          <w:b/>
          <w:sz w:val="28"/>
          <w:szCs w:val="28"/>
          <w:lang w:val="ro-RO"/>
        </w:rPr>
        <w:t>Capitolul I: Dispoziții Generale</w:t>
      </w:r>
    </w:p>
    <w:p w:rsidR="00677D62" w:rsidRDefault="00677D62" w:rsidP="00677D62">
      <w:pPr>
        <w:spacing w:after="0" w:line="240" w:lineRule="auto"/>
        <w:ind w:firstLine="709"/>
        <w:jc w:val="center"/>
        <w:rPr>
          <w:rFonts w:ascii="Times New Roman" w:eastAsia="Times New Roman" w:hAnsi="Times New Roman"/>
          <w:sz w:val="28"/>
          <w:szCs w:val="28"/>
          <w:lang w:val="ro-RO"/>
        </w:rPr>
      </w:pPr>
    </w:p>
    <w:p w:rsidR="00677D62" w:rsidRPr="00677D62"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r w:rsidRPr="00677D62">
        <w:rPr>
          <w:rFonts w:ascii="Times New Roman" w:eastAsia="Times New Roman" w:hAnsi="Times New Roman"/>
          <w:color w:val="2B2B2B"/>
          <w:sz w:val="28"/>
          <w:szCs w:val="28"/>
          <w:lang w:val="ro-RO" w:eastAsia="pl-PL"/>
        </w:rPr>
        <w:br/>
        <w:t xml:space="preserve">1. Din bugetul civil sunt finanțate proiecte, ce sunt incluse în sarcina </w:t>
      </w:r>
      <w:r>
        <w:rPr>
          <w:rFonts w:ascii="Times New Roman" w:eastAsia="Times New Roman" w:hAnsi="Times New Roman"/>
          <w:color w:val="2B2B2B"/>
          <w:sz w:val="28"/>
          <w:szCs w:val="28"/>
          <w:lang w:val="ro-RO" w:eastAsia="pl-PL"/>
        </w:rPr>
        <w:t>Primăriei municipiului Chișinău</w:t>
      </w:r>
      <w:r w:rsidRPr="00677D62">
        <w:rPr>
          <w:rFonts w:ascii="Times New Roman" w:eastAsia="Times New Roman" w:hAnsi="Times New Roman"/>
          <w:color w:val="2B2B2B"/>
          <w:sz w:val="28"/>
          <w:szCs w:val="28"/>
          <w:lang w:val="ro-RO" w:eastAsia="pl-PL"/>
        </w:rPr>
        <w:t>, care sunt posibil de implementat  pe parcursul unui an bugetar.</w:t>
      </w:r>
    </w:p>
    <w:p w:rsidR="00677D62" w:rsidRPr="00677D62"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p>
    <w:p w:rsidR="00677D62"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r w:rsidRPr="00677D62">
        <w:rPr>
          <w:rFonts w:ascii="Times New Roman" w:eastAsia="Times New Roman" w:hAnsi="Times New Roman"/>
          <w:color w:val="2B2B2B"/>
          <w:sz w:val="28"/>
          <w:szCs w:val="28"/>
          <w:lang w:val="ro-RO" w:eastAsia="pl-PL"/>
        </w:rPr>
        <w:t>2. Pentru proiectele, ce necesită locali</w:t>
      </w:r>
      <w:bookmarkStart w:id="0" w:name="_GoBack"/>
      <w:bookmarkEnd w:id="0"/>
      <w:r w:rsidRPr="00677D62">
        <w:rPr>
          <w:rFonts w:ascii="Times New Roman" w:eastAsia="Times New Roman" w:hAnsi="Times New Roman"/>
          <w:color w:val="2B2B2B"/>
          <w:sz w:val="28"/>
          <w:szCs w:val="28"/>
          <w:lang w:val="ro-RO" w:eastAsia="pl-PL"/>
        </w:rPr>
        <w:t xml:space="preserve">zarea într-o anumită zonă, aceasta trebuie să fie în proprietatea </w:t>
      </w:r>
      <w:r>
        <w:rPr>
          <w:rFonts w:ascii="Times New Roman" w:eastAsia="Times New Roman" w:hAnsi="Times New Roman"/>
          <w:color w:val="2B2B2B"/>
          <w:sz w:val="28"/>
          <w:szCs w:val="28"/>
          <w:lang w:val="ro-RO" w:eastAsia="pl-PL"/>
        </w:rPr>
        <w:t>Primăriei municipiului Chișinău</w:t>
      </w:r>
      <w:r w:rsidRPr="00677D62">
        <w:rPr>
          <w:rFonts w:ascii="Times New Roman" w:eastAsia="Times New Roman" w:hAnsi="Times New Roman"/>
          <w:color w:val="2B2B2B"/>
          <w:sz w:val="28"/>
          <w:szCs w:val="28"/>
          <w:lang w:val="ro-RO" w:eastAsia="pl-PL"/>
        </w:rPr>
        <w:t>, și să nu se refere la persoane terțe.</w:t>
      </w:r>
    </w:p>
    <w:p w:rsidR="00677D62" w:rsidRPr="00677D62"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p>
    <w:p w:rsidR="00677D62" w:rsidRPr="00677D62" w:rsidRDefault="00677D62" w:rsidP="00677D62">
      <w:pPr>
        <w:shd w:val="clear" w:color="auto" w:fill="FFFFFF"/>
        <w:spacing w:after="15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3.</w:t>
      </w:r>
      <w:r w:rsidRPr="00677D62">
        <w:rPr>
          <w:rFonts w:ascii="Times New Roman" w:eastAsia="Times New Roman" w:hAnsi="Times New Roman"/>
          <w:color w:val="2B2B2B"/>
          <w:sz w:val="28"/>
          <w:szCs w:val="28"/>
          <w:lang w:val="ro-RO" w:eastAsia="pl-PL"/>
        </w:rPr>
        <w:t xml:space="preserve"> Proiectele vor fi clasificate în două categorii: proiecte mici și proiecte mari.</w:t>
      </w:r>
    </w:p>
    <w:p w:rsidR="00677D62" w:rsidRPr="00677D62" w:rsidRDefault="00677D62" w:rsidP="00677D62">
      <w:pPr>
        <w:shd w:val="clear" w:color="auto" w:fill="FFFFFF"/>
        <w:spacing w:after="15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4</w:t>
      </w:r>
      <w:r w:rsidRPr="00677D62">
        <w:rPr>
          <w:rFonts w:ascii="Times New Roman" w:eastAsia="Times New Roman" w:hAnsi="Times New Roman"/>
          <w:color w:val="2B2B2B"/>
          <w:sz w:val="28"/>
          <w:szCs w:val="28"/>
          <w:lang w:val="ro-RO" w:eastAsia="pl-PL"/>
        </w:rPr>
        <w:t>. Proiecte mici sunt acele în care valoarea costului de imp</w:t>
      </w:r>
      <w:r>
        <w:rPr>
          <w:rFonts w:ascii="Times New Roman" w:eastAsia="Times New Roman" w:hAnsi="Times New Roman"/>
          <w:color w:val="2B2B2B"/>
          <w:sz w:val="28"/>
          <w:szCs w:val="28"/>
          <w:lang w:val="ro-RO" w:eastAsia="pl-PL"/>
        </w:rPr>
        <w:t>lementare se încadrează de la  30 000 MDL până la 100 000 MDL</w:t>
      </w:r>
      <w:r w:rsidRPr="00677D62">
        <w:rPr>
          <w:rFonts w:ascii="Times New Roman" w:eastAsia="Times New Roman" w:hAnsi="Times New Roman"/>
          <w:color w:val="2B2B2B"/>
          <w:sz w:val="28"/>
          <w:szCs w:val="28"/>
          <w:lang w:val="ro-RO" w:eastAsia="pl-PL"/>
        </w:rPr>
        <w:t>, suma totală rezervată în bugetul civil pentr</w:t>
      </w:r>
      <w:r>
        <w:rPr>
          <w:rFonts w:ascii="Times New Roman" w:eastAsia="Times New Roman" w:hAnsi="Times New Roman"/>
          <w:color w:val="2B2B2B"/>
          <w:sz w:val="28"/>
          <w:szCs w:val="28"/>
          <w:lang w:val="ro-RO" w:eastAsia="pl-PL"/>
        </w:rPr>
        <w:t>u executarea acestora fiind de 1</w:t>
      </w:r>
      <w:r w:rsidRPr="00677D62">
        <w:rPr>
          <w:rFonts w:ascii="Times New Roman" w:eastAsia="Times New Roman" w:hAnsi="Times New Roman"/>
          <w:color w:val="2B2B2B"/>
          <w:sz w:val="28"/>
          <w:szCs w:val="28"/>
          <w:lang w:val="ro-RO" w:eastAsia="pl-PL"/>
        </w:rPr>
        <w:t xml:space="preserve"> 000 000 </w:t>
      </w:r>
      <w:r>
        <w:rPr>
          <w:rFonts w:ascii="Times New Roman" w:eastAsia="Times New Roman" w:hAnsi="Times New Roman"/>
          <w:color w:val="2B2B2B"/>
          <w:sz w:val="28"/>
          <w:szCs w:val="28"/>
          <w:lang w:val="ro-RO" w:eastAsia="pl-PL"/>
        </w:rPr>
        <w:t>MDL</w:t>
      </w:r>
      <w:r w:rsidRPr="00677D62">
        <w:rPr>
          <w:rFonts w:ascii="Times New Roman" w:eastAsia="Times New Roman" w:hAnsi="Times New Roman"/>
          <w:color w:val="2B2B2B"/>
          <w:sz w:val="28"/>
          <w:szCs w:val="28"/>
          <w:lang w:val="ro-RO" w:eastAsia="pl-PL"/>
        </w:rPr>
        <w:t>.</w:t>
      </w:r>
    </w:p>
    <w:p w:rsidR="00677D62" w:rsidRPr="00677D62" w:rsidRDefault="00677D62" w:rsidP="00677D62">
      <w:pPr>
        <w:shd w:val="clear" w:color="auto" w:fill="FFFFFF"/>
        <w:spacing w:after="15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5</w:t>
      </w:r>
      <w:r w:rsidRPr="00677D62">
        <w:rPr>
          <w:rFonts w:ascii="Times New Roman" w:eastAsia="Times New Roman" w:hAnsi="Times New Roman"/>
          <w:color w:val="2B2B2B"/>
          <w:sz w:val="28"/>
          <w:szCs w:val="28"/>
          <w:lang w:val="ro-RO" w:eastAsia="pl-PL"/>
        </w:rPr>
        <w:t>. Proiecte mari sunt acele în care valoarea costului de implementare</w:t>
      </w:r>
      <w:r>
        <w:rPr>
          <w:rFonts w:ascii="Times New Roman" w:eastAsia="Times New Roman" w:hAnsi="Times New Roman"/>
          <w:color w:val="2B2B2B"/>
          <w:sz w:val="28"/>
          <w:szCs w:val="28"/>
          <w:lang w:val="ro-RO" w:eastAsia="pl-PL"/>
        </w:rPr>
        <w:t xml:space="preserve"> se încadrează de la 100 001 MDL</w:t>
      </w:r>
      <w:r w:rsidRPr="00677D62">
        <w:rPr>
          <w:rFonts w:ascii="Times New Roman" w:eastAsia="Times New Roman" w:hAnsi="Times New Roman"/>
          <w:color w:val="2B2B2B"/>
          <w:sz w:val="28"/>
          <w:szCs w:val="28"/>
          <w:lang w:val="ro-RO" w:eastAsia="pl-PL"/>
        </w:rPr>
        <w:t xml:space="preserve"> până la </w:t>
      </w:r>
      <w:r w:rsidR="00EA007D">
        <w:rPr>
          <w:rFonts w:ascii="Times New Roman" w:eastAsia="Times New Roman" w:hAnsi="Times New Roman"/>
          <w:color w:val="2B2B2B"/>
          <w:sz w:val="28"/>
          <w:szCs w:val="28"/>
          <w:lang w:val="ro-RO" w:eastAsia="pl-PL"/>
        </w:rPr>
        <w:t>5</w:t>
      </w:r>
      <w:r w:rsidRPr="00677D62">
        <w:rPr>
          <w:rFonts w:ascii="Times New Roman" w:eastAsia="Times New Roman" w:hAnsi="Times New Roman"/>
          <w:color w:val="2B2B2B"/>
          <w:sz w:val="28"/>
          <w:szCs w:val="28"/>
          <w:lang w:val="ro-RO" w:eastAsia="pl-PL"/>
        </w:rPr>
        <w:t xml:space="preserve">00 000 </w:t>
      </w:r>
      <w:r w:rsidR="00EA007D">
        <w:rPr>
          <w:rFonts w:ascii="Times New Roman" w:eastAsia="Times New Roman" w:hAnsi="Times New Roman"/>
          <w:color w:val="2B2B2B"/>
          <w:sz w:val="28"/>
          <w:szCs w:val="28"/>
          <w:lang w:val="ro-RO" w:eastAsia="pl-PL"/>
        </w:rPr>
        <w:t>MDL</w:t>
      </w:r>
      <w:r w:rsidRPr="00677D62">
        <w:rPr>
          <w:rFonts w:ascii="Times New Roman" w:eastAsia="Times New Roman" w:hAnsi="Times New Roman"/>
          <w:color w:val="2B2B2B"/>
          <w:sz w:val="28"/>
          <w:szCs w:val="28"/>
          <w:lang w:val="ro-RO" w:eastAsia="pl-PL"/>
        </w:rPr>
        <w:t>, suma totală rezervată în bugetul civil pentr</w:t>
      </w:r>
      <w:r w:rsidR="00EA007D">
        <w:rPr>
          <w:rFonts w:ascii="Times New Roman" w:eastAsia="Times New Roman" w:hAnsi="Times New Roman"/>
          <w:color w:val="2B2B2B"/>
          <w:sz w:val="28"/>
          <w:szCs w:val="28"/>
          <w:lang w:val="ro-RO" w:eastAsia="pl-PL"/>
        </w:rPr>
        <w:t>u executarea acestora fiind de 2</w:t>
      </w:r>
      <w:r w:rsidRPr="00677D62">
        <w:rPr>
          <w:rFonts w:ascii="Times New Roman" w:eastAsia="Times New Roman" w:hAnsi="Times New Roman"/>
          <w:color w:val="2B2B2B"/>
          <w:sz w:val="28"/>
          <w:szCs w:val="28"/>
          <w:lang w:val="ro-RO" w:eastAsia="pl-PL"/>
        </w:rPr>
        <w:t xml:space="preserve"> 000 000 </w:t>
      </w:r>
      <w:r w:rsidR="00EA007D">
        <w:rPr>
          <w:rFonts w:ascii="Times New Roman" w:eastAsia="Times New Roman" w:hAnsi="Times New Roman"/>
          <w:color w:val="2B2B2B"/>
          <w:sz w:val="28"/>
          <w:szCs w:val="28"/>
          <w:lang w:val="ro-RO" w:eastAsia="pl-PL"/>
        </w:rPr>
        <w:t>MDL</w:t>
      </w:r>
      <w:r w:rsidRPr="00677D62">
        <w:rPr>
          <w:rFonts w:ascii="Times New Roman" w:eastAsia="Times New Roman" w:hAnsi="Times New Roman"/>
          <w:color w:val="2B2B2B"/>
          <w:sz w:val="28"/>
          <w:szCs w:val="28"/>
          <w:lang w:val="ro-RO" w:eastAsia="pl-PL"/>
        </w:rPr>
        <w:t>.</w:t>
      </w:r>
    </w:p>
    <w:p w:rsidR="00677D62"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p>
    <w:p w:rsidR="00EA007D" w:rsidRPr="00EA007D" w:rsidRDefault="00EA007D" w:rsidP="00EA007D">
      <w:pPr>
        <w:shd w:val="clear" w:color="auto" w:fill="FFFFFF"/>
        <w:spacing w:after="0" w:line="240" w:lineRule="auto"/>
        <w:jc w:val="center"/>
        <w:rPr>
          <w:rFonts w:ascii="Times New Roman" w:eastAsia="Times New Roman" w:hAnsi="Times New Roman"/>
          <w:b/>
          <w:color w:val="2B2B2B"/>
          <w:sz w:val="28"/>
          <w:szCs w:val="28"/>
          <w:lang w:val="ro-RO" w:eastAsia="pl-PL"/>
        </w:rPr>
      </w:pPr>
      <w:r w:rsidRPr="00EA007D">
        <w:rPr>
          <w:rFonts w:ascii="Times New Roman" w:eastAsia="Times New Roman" w:hAnsi="Times New Roman"/>
          <w:b/>
          <w:color w:val="2B2B2B"/>
          <w:sz w:val="28"/>
          <w:szCs w:val="28"/>
          <w:lang w:val="ro-RO" w:eastAsia="pl-PL"/>
        </w:rPr>
        <w:t>Capitolul II: Depunerea proiectului</w:t>
      </w:r>
      <w:r w:rsidRPr="00EA007D">
        <w:rPr>
          <w:b/>
          <w:lang w:val="en-US"/>
        </w:rPr>
        <w:t xml:space="preserve"> </w:t>
      </w:r>
      <w:r w:rsidRPr="00EA007D">
        <w:rPr>
          <w:rFonts w:ascii="Times New Roman" w:eastAsia="Times New Roman" w:hAnsi="Times New Roman"/>
          <w:b/>
          <w:color w:val="2B2B2B"/>
          <w:sz w:val="28"/>
          <w:szCs w:val="28"/>
          <w:lang w:val="ro-RO" w:eastAsia="pl-PL"/>
        </w:rPr>
        <w:t>pentru bugetul civil</w:t>
      </w:r>
    </w:p>
    <w:p w:rsidR="00EA007D" w:rsidRPr="00677D62" w:rsidRDefault="00EA007D" w:rsidP="00EA007D">
      <w:pPr>
        <w:shd w:val="clear" w:color="auto" w:fill="FFFFFF"/>
        <w:spacing w:after="0" w:line="240" w:lineRule="auto"/>
        <w:jc w:val="center"/>
        <w:rPr>
          <w:rFonts w:ascii="Times New Roman" w:eastAsia="Times New Roman" w:hAnsi="Times New Roman"/>
          <w:color w:val="2B2B2B"/>
          <w:sz w:val="28"/>
          <w:szCs w:val="28"/>
          <w:lang w:val="ro-RO" w:eastAsia="pl-PL"/>
        </w:rPr>
      </w:pPr>
    </w:p>
    <w:p w:rsidR="00677D62" w:rsidRPr="00677D62" w:rsidRDefault="00EA007D" w:rsidP="00677D62">
      <w:pPr>
        <w:shd w:val="clear" w:color="auto" w:fill="FFFFFF"/>
        <w:spacing w:after="15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 xml:space="preserve">6. </w:t>
      </w:r>
      <w:r w:rsidR="00677D62" w:rsidRPr="00677D62">
        <w:rPr>
          <w:rFonts w:ascii="Times New Roman" w:eastAsia="Times New Roman" w:hAnsi="Times New Roman"/>
          <w:color w:val="2B2B2B"/>
          <w:sz w:val="28"/>
          <w:szCs w:val="28"/>
          <w:lang w:val="ro-RO" w:eastAsia="pl-PL"/>
        </w:rPr>
        <w:t xml:space="preserve">Proiectele pentru bugetul civil, denumite în continuare "proiecte", pot fi depuse de către persoane cu vârsta mai mare de 16 de ani, care au domiciliul în </w:t>
      </w:r>
      <w:r>
        <w:rPr>
          <w:rFonts w:ascii="Times New Roman" w:eastAsia="Times New Roman" w:hAnsi="Times New Roman"/>
          <w:color w:val="2B2B2B"/>
          <w:sz w:val="28"/>
          <w:szCs w:val="28"/>
          <w:lang w:val="ro-RO" w:eastAsia="pl-PL"/>
        </w:rPr>
        <w:t>mun. Chișinău</w:t>
      </w:r>
      <w:r w:rsidR="00677D62" w:rsidRPr="00677D62">
        <w:rPr>
          <w:rFonts w:ascii="Times New Roman" w:eastAsia="Times New Roman" w:hAnsi="Times New Roman"/>
          <w:color w:val="2B2B2B"/>
          <w:sz w:val="28"/>
          <w:szCs w:val="28"/>
          <w:lang w:val="ro-RO" w:eastAsia="pl-PL"/>
        </w:rPr>
        <w:t>.</w:t>
      </w:r>
    </w:p>
    <w:p w:rsidR="00677D62" w:rsidRPr="00677D62" w:rsidRDefault="00EA007D" w:rsidP="00EA007D">
      <w:pPr>
        <w:shd w:val="clear" w:color="auto" w:fill="FFFFFF"/>
        <w:spacing w:after="15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7.</w:t>
      </w:r>
      <w:r w:rsidR="00677D62" w:rsidRPr="00677D62">
        <w:rPr>
          <w:rFonts w:ascii="Times New Roman" w:eastAsia="Times New Roman" w:hAnsi="Times New Roman"/>
          <w:color w:val="2B2B2B"/>
          <w:sz w:val="28"/>
          <w:szCs w:val="28"/>
          <w:lang w:val="ro-RO" w:eastAsia="pl-PL"/>
        </w:rPr>
        <w:t xml:space="preserve"> Proiectele se depun prin formularul de cerere a proiectulu</w:t>
      </w:r>
      <w:r w:rsidR="00A944C2">
        <w:rPr>
          <w:rFonts w:ascii="Times New Roman" w:eastAsia="Times New Roman" w:hAnsi="Times New Roman"/>
          <w:color w:val="2B2B2B"/>
          <w:sz w:val="28"/>
          <w:szCs w:val="28"/>
          <w:lang w:val="ro-RO" w:eastAsia="pl-PL"/>
        </w:rPr>
        <w:t xml:space="preserve">i pentru bugetul civil publicat pe pagina </w:t>
      </w:r>
      <w:r w:rsidR="00A944C2" w:rsidRPr="001A6E33">
        <w:rPr>
          <w:rFonts w:ascii="Times New Roman" w:eastAsia="Times New Roman" w:hAnsi="Times New Roman"/>
          <w:sz w:val="28"/>
          <w:szCs w:val="28"/>
          <w:lang w:val="ro-RO" w:eastAsia="ro-RO"/>
        </w:rPr>
        <w:t xml:space="preserve">web </w:t>
      </w:r>
      <w:r w:rsidR="00A944C2">
        <w:rPr>
          <w:rFonts w:ascii="Times New Roman" w:eastAsia="Times New Roman" w:hAnsi="Times New Roman"/>
          <w:sz w:val="28"/>
          <w:szCs w:val="28"/>
          <w:lang w:val="ro-RO" w:eastAsia="ro-RO"/>
        </w:rPr>
        <w:t>oficială</w:t>
      </w:r>
      <w:r w:rsidR="00A944C2" w:rsidRPr="001A6E33">
        <w:rPr>
          <w:rFonts w:ascii="Times New Roman" w:eastAsia="Times New Roman" w:hAnsi="Times New Roman"/>
          <w:sz w:val="28"/>
          <w:szCs w:val="28"/>
          <w:lang w:val="ro-RO" w:eastAsia="ro-RO"/>
        </w:rPr>
        <w:t xml:space="preserve"> a Primăriei municipiului Chișinău</w:t>
      </w:r>
      <w:r w:rsidR="00A944C2">
        <w:rPr>
          <w:rFonts w:ascii="Times New Roman" w:eastAsia="Times New Roman" w:hAnsi="Times New Roman"/>
          <w:sz w:val="28"/>
          <w:szCs w:val="28"/>
          <w:lang w:val="ro-RO" w:eastAsia="ro-RO"/>
        </w:rPr>
        <w:t xml:space="preserve">, </w:t>
      </w:r>
      <w:r w:rsidR="00A944C2" w:rsidRPr="00A21E05">
        <w:rPr>
          <w:rFonts w:ascii="Times New Roman" w:eastAsia="Times New Roman" w:hAnsi="Times New Roman"/>
          <w:sz w:val="28"/>
          <w:szCs w:val="28"/>
          <w:highlight w:val="yellow"/>
          <w:lang w:val="ro-RO" w:eastAsia="ro-RO"/>
        </w:rPr>
        <w:t>conform anexei 1</w:t>
      </w:r>
      <w:r w:rsidR="00A944C2" w:rsidRPr="001317C1">
        <w:rPr>
          <w:rFonts w:ascii="Times New Roman" w:eastAsia="Times New Roman" w:hAnsi="Times New Roman"/>
          <w:sz w:val="28"/>
          <w:szCs w:val="28"/>
          <w:highlight w:val="yellow"/>
          <w:lang w:val="ro-RO" w:eastAsia="ro-RO"/>
        </w:rPr>
        <w:t xml:space="preserve"> </w:t>
      </w:r>
      <w:r w:rsidR="00A944C2" w:rsidRPr="001317C1">
        <w:rPr>
          <w:rFonts w:ascii="Times New Roman" w:eastAsia="Times New Roman" w:hAnsi="Times New Roman"/>
          <w:sz w:val="28"/>
          <w:szCs w:val="28"/>
          <w:lang w:val="ro-RO" w:eastAsia="ro-RO"/>
        </w:rPr>
        <w:t>la prezentul Regulament,</w:t>
      </w:r>
      <w:r w:rsidR="00677D62" w:rsidRPr="00677D62">
        <w:rPr>
          <w:rFonts w:ascii="Times New Roman" w:eastAsia="Times New Roman" w:hAnsi="Times New Roman"/>
          <w:color w:val="2B2B2B"/>
          <w:sz w:val="28"/>
          <w:szCs w:val="28"/>
          <w:lang w:val="ro-RO" w:eastAsia="pl-PL"/>
        </w:rPr>
        <w:t xml:space="preserve"> împreună cu o listă a locuitorilor </w:t>
      </w:r>
      <w:r w:rsidR="00A944C2" w:rsidRPr="001317C1">
        <w:rPr>
          <w:rFonts w:ascii="Times New Roman" w:eastAsia="Times New Roman" w:hAnsi="Times New Roman"/>
          <w:color w:val="2B2B2B"/>
          <w:sz w:val="28"/>
          <w:szCs w:val="28"/>
          <w:lang w:val="ro-RO" w:eastAsia="pl-PL"/>
        </w:rPr>
        <w:t>municipiului Chișinău</w:t>
      </w:r>
      <w:r w:rsidR="00677D62" w:rsidRPr="00677D62">
        <w:rPr>
          <w:rFonts w:ascii="Times New Roman" w:eastAsia="Times New Roman" w:hAnsi="Times New Roman"/>
          <w:color w:val="2B2B2B"/>
          <w:sz w:val="28"/>
          <w:szCs w:val="28"/>
          <w:lang w:val="ro-RO" w:eastAsia="pl-PL"/>
        </w:rPr>
        <w:t>, care sprijină această propunere:</w:t>
      </w:r>
    </w:p>
    <w:p w:rsidR="00677D62" w:rsidRPr="00677D62" w:rsidRDefault="00677D62" w:rsidP="00677D62">
      <w:pPr>
        <w:shd w:val="clear" w:color="auto" w:fill="FFFFFF"/>
        <w:spacing w:after="150" w:line="240" w:lineRule="auto"/>
        <w:jc w:val="both"/>
        <w:rPr>
          <w:rFonts w:ascii="Times New Roman" w:eastAsia="Times New Roman" w:hAnsi="Times New Roman"/>
          <w:color w:val="2B2B2B"/>
          <w:sz w:val="28"/>
          <w:szCs w:val="28"/>
          <w:lang w:val="ro-RO" w:eastAsia="pl-PL"/>
        </w:rPr>
      </w:pPr>
      <w:r w:rsidRPr="00677D62">
        <w:rPr>
          <w:rFonts w:ascii="Times New Roman" w:eastAsia="Times New Roman" w:hAnsi="Times New Roman"/>
          <w:color w:val="2B2B2B"/>
          <w:sz w:val="28"/>
          <w:szCs w:val="28"/>
          <w:lang w:val="ro-RO" w:eastAsia="pl-PL"/>
        </w:rPr>
        <w:t>1) în cazul proiectelor m</w:t>
      </w:r>
      <w:r w:rsidR="00A944C2">
        <w:rPr>
          <w:rFonts w:ascii="Times New Roman" w:eastAsia="Times New Roman" w:hAnsi="Times New Roman"/>
          <w:color w:val="2B2B2B"/>
          <w:sz w:val="28"/>
          <w:szCs w:val="28"/>
          <w:lang w:val="ro-RO" w:eastAsia="pl-PL"/>
        </w:rPr>
        <w:t>ici lista ar trebui să includă 5</w:t>
      </w:r>
      <w:r w:rsidRPr="00677D62">
        <w:rPr>
          <w:rFonts w:ascii="Times New Roman" w:eastAsia="Times New Roman" w:hAnsi="Times New Roman"/>
          <w:color w:val="2B2B2B"/>
          <w:sz w:val="28"/>
          <w:szCs w:val="28"/>
          <w:lang w:val="ro-RO" w:eastAsia="pl-PL"/>
        </w:rPr>
        <w:t xml:space="preserve">0 de persoane, împreună cu semnăturile lor; </w:t>
      </w:r>
    </w:p>
    <w:p w:rsidR="00677D62" w:rsidRPr="00677D62" w:rsidRDefault="00677D62" w:rsidP="00677D62">
      <w:pPr>
        <w:shd w:val="clear" w:color="auto" w:fill="FFFFFF"/>
        <w:spacing w:after="150" w:line="240" w:lineRule="auto"/>
        <w:jc w:val="both"/>
        <w:rPr>
          <w:rFonts w:ascii="Times New Roman" w:eastAsia="Times New Roman" w:hAnsi="Times New Roman"/>
          <w:color w:val="2B2B2B"/>
          <w:sz w:val="28"/>
          <w:szCs w:val="28"/>
          <w:lang w:val="pl-PL" w:eastAsia="pl-PL"/>
        </w:rPr>
      </w:pPr>
      <w:r w:rsidRPr="00677D62">
        <w:rPr>
          <w:rFonts w:ascii="Times New Roman" w:eastAsia="Times New Roman" w:hAnsi="Times New Roman"/>
          <w:color w:val="2B2B2B"/>
          <w:sz w:val="28"/>
          <w:szCs w:val="28"/>
          <w:lang w:val="pl-PL" w:eastAsia="pl-PL"/>
        </w:rPr>
        <w:t xml:space="preserve">2) </w:t>
      </w:r>
      <w:r w:rsidRPr="00677D62">
        <w:rPr>
          <w:rFonts w:ascii="Times New Roman" w:eastAsia="Times New Roman" w:hAnsi="Times New Roman"/>
          <w:color w:val="2B2B2B"/>
          <w:sz w:val="28"/>
          <w:szCs w:val="28"/>
          <w:lang w:val="ro-RO" w:eastAsia="pl-PL"/>
        </w:rPr>
        <w:t>în cazul proiectelor m</w:t>
      </w:r>
      <w:r w:rsidR="00A944C2">
        <w:rPr>
          <w:rFonts w:ascii="Times New Roman" w:eastAsia="Times New Roman" w:hAnsi="Times New Roman"/>
          <w:color w:val="2B2B2B"/>
          <w:sz w:val="28"/>
          <w:szCs w:val="28"/>
          <w:lang w:val="ro-RO" w:eastAsia="pl-PL"/>
        </w:rPr>
        <w:t>ari lista ar trebui să includă 10</w:t>
      </w:r>
      <w:r w:rsidRPr="00677D62">
        <w:rPr>
          <w:rFonts w:ascii="Times New Roman" w:eastAsia="Times New Roman" w:hAnsi="Times New Roman"/>
          <w:color w:val="2B2B2B"/>
          <w:sz w:val="28"/>
          <w:szCs w:val="28"/>
          <w:lang w:val="ro-RO" w:eastAsia="pl-PL"/>
        </w:rPr>
        <w:t xml:space="preserve">0 de persoane, împreună cu semnăturile lor. </w:t>
      </w:r>
    </w:p>
    <w:p w:rsidR="00677D62" w:rsidRPr="00677D62" w:rsidRDefault="00324CE2" w:rsidP="00677D62">
      <w:pPr>
        <w:shd w:val="clear" w:color="auto" w:fill="FFFFFF"/>
        <w:spacing w:after="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lastRenderedPageBreak/>
        <w:t>8</w:t>
      </w:r>
      <w:r w:rsidR="00677D62" w:rsidRPr="00677D62">
        <w:rPr>
          <w:rFonts w:ascii="Times New Roman" w:eastAsia="Times New Roman" w:hAnsi="Times New Roman"/>
          <w:color w:val="2B2B2B"/>
          <w:sz w:val="28"/>
          <w:szCs w:val="28"/>
          <w:lang w:val="ro-RO" w:eastAsia="pl-PL"/>
        </w:rPr>
        <w:t xml:space="preserve">. Proiectele </w:t>
      </w:r>
      <w:r w:rsidR="00A21E05">
        <w:rPr>
          <w:rFonts w:ascii="Times New Roman" w:eastAsia="Times New Roman" w:hAnsi="Times New Roman"/>
          <w:color w:val="2B2B2B"/>
          <w:sz w:val="28"/>
          <w:szCs w:val="28"/>
          <w:lang w:val="ro-RO" w:eastAsia="pl-PL"/>
        </w:rPr>
        <w:t>pot fi depuse de la 1</w:t>
      </w:r>
      <w:r w:rsidR="000C03C9">
        <w:rPr>
          <w:rFonts w:ascii="Times New Roman" w:eastAsia="Times New Roman" w:hAnsi="Times New Roman"/>
          <w:color w:val="2B2B2B"/>
          <w:sz w:val="28"/>
          <w:szCs w:val="28"/>
          <w:lang w:val="ro-RO" w:eastAsia="pl-PL"/>
        </w:rPr>
        <w:t>5</w:t>
      </w:r>
      <w:r w:rsidR="00A21E05">
        <w:rPr>
          <w:rFonts w:ascii="Times New Roman" w:eastAsia="Times New Roman" w:hAnsi="Times New Roman"/>
          <w:color w:val="2B2B2B"/>
          <w:sz w:val="28"/>
          <w:szCs w:val="28"/>
          <w:lang w:val="ro-RO" w:eastAsia="pl-PL"/>
        </w:rPr>
        <w:t xml:space="preserve"> </w:t>
      </w:r>
      <w:r w:rsidR="000C03C9">
        <w:rPr>
          <w:rFonts w:ascii="Times New Roman" w:eastAsia="Times New Roman" w:hAnsi="Times New Roman"/>
          <w:color w:val="2B2B2B"/>
          <w:sz w:val="28"/>
          <w:szCs w:val="28"/>
          <w:lang w:val="ro-RO" w:eastAsia="pl-PL"/>
        </w:rPr>
        <w:t>februarie</w:t>
      </w:r>
      <w:r w:rsidR="00A21E05">
        <w:rPr>
          <w:rFonts w:ascii="Times New Roman" w:eastAsia="Times New Roman" w:hAnsi="Times New Roman"/>
          <w:color w:val="2B2B2B"/>
          <w:sz w:val="28"/>
          <w:szCs w:val="28"/>
          <w:lang w:val="ro-RO" w:eastAsia="pl-PL"/>
        </w:rPr>
        <w:t xml:space="preserve"> </w:t>
      </w:r>
      <w:r w:rsidR="00677D62" w:rsidRPr="00677D62">
        <w:rPr>
          <w:rFonts w:ascii="Times New Roman" w:eastAsia="Times New Roman" w:hAnsi="Times New Roman"/>
          <w:color w:val="2B2B2B"/>
          <w:sz w:val="28"/>
          <w:szCs w:val="28"/>
          <w:lang w:val="ro-RO" w:eastAsia="pl-PL"/>
        </w:rPr>
        <w:t xml:space="preserve"> până la 15 ma</w:t>
      </w:r>
      <w:r w:rsidR="000C03C9">
        <w:rPr>
          <w:rFonts w:ascii="Times New Roman" w:eastAsia="Times New Roman" w:hAnsi="Times New Roman"/>
          <w:color w:val="2B2B2B"/>
          <w:sz w:val="28"/>
          <w:szCs w:val="28"/>
          <w:lang w:val="ro-RO" w:eastAsia="pl-PL"/>
        </w:rPr>
        <w:t>rtie</w:t>
      </w:r>
      <w:r w:rsidR="00677D62" w:rsidRPr="00677D62">
        <w:rPr>
          <w:rFonts w:ascii="Times New Roman" w:eastAsia="Times New Roman" w:hAnsi="Times New Roman"/>
          <w:color w:val="2B2B2B"/>
          <w:sz w:val="28"/>
          <w:szCs w:val="28"/>
          <w:lang w:val="ro-RO" w:eastAsia="pl-PL"/>
        </w:rPr>
        <w:t xml:space="preserve"> </w:t>
      </w:r>
      <w:r w:rsidR="000C03C9">
        <w:rPr>
          <w:rFonts w:ascii="Times New Roman" w:eastAsia="Times New Roman" w:hAnsi="Times New Roman"/>
          <w:color w:val="2B2B2B"/>
          <w:sz w:val="28"/>
          <w:szCs w:val="28"/>
          <w:lang w:val="ro-RO" w:eastAsia="pl-PL"/>
        </w:rPr>
        <w:t>a fiecărui an</w:t>
      </w:r>
      <w:r w:rsidR="00677D62" w:rsidRPr="00677D62">
        <w:rPr>
          <w:rFonts w:ascii="Times New Roman" w:eastAsia="Times New Roman" w:hAnsi="Times New Roman"/>
          <w:color w:val="2B2B2B"/>
          <w:sz w:val="28"/>
          <w:szCs w:val="28"/>
          <w:lang w:val="ro-RO" w:eastAsia="pl-PL"/>
        </w:rPr>
        <w:t xml:space="preserve">. </w:t>
      </w:r>
    </w:p>
    <w:p w:rsidR="00677D62" w:rsidRPr="00677D62" w:rsidRDefault="00677D62" w:rsidP="00677D62">
      <w:pPr>
        <w:shd w:val="clear" w:color="auto" w:fill="FFFFFF"/>
        <w:spacing w:after="150" w:line="240" w:lineRule="auto"/>
        <w:jc w:val="both"/>
        <w:rPr>
          <w:rFonts w:ascii="Times New Roman" w:eastAsia="Times New Roman" w:hAnsi="Times New Roman"/>
          <w:color w:val="2B2B2B"/>
          <w:sz w:val="28"/>
          <w:szCs w:val="28"/>
          <w:lang w:val="ro-RO" w:eastAsia="pl-PL"/>
        </w:rPr>
      </w:pPr>
    </w:p>
    <w:p w:rsidR="00677D62" w:rsidRPr="00677D62" w:rsidRDefault="00324CE2" w:rsidP="00677D62">
      <w:pPr>
        <w:shd w:val="clear" w:color="auto" w:fill="FFFFFF"/>
        <w:spacing w:after="15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9</w:t>
      </w:r>
      <w:r w:rsidR="00677D62" w:rsidRPr="00677D62">
        <w:rPr>
          <w:rFonts w:ascii="Times New Roman" w:eastAsia="Times New Roman" w:hAnsi="Times New Roman"/>
          <w:color w:val="2B2B2B"/>
          <w:sz w:val="28"/>
          <w:szCs w:val="28"/>
          <w:lang w:val="ro-RO" w:eastAsia="pl-PL"/>
        </w:rPr>
        <w:t xml:space="preserve">. </w:t>
      </w:r>
      <w:r>
        <w:rPr>
          <w:rFonts w:ascii="Times New Roman" w:eastAsia="Times New Roman" w:hAnsi="Times New Roman"/>
          <w:color w:val="2B2B2B"/>
          <w:sz w:val="28"/>
          <w:szCs w:val="28"/>
          <w:lang w:val="ro-RO" w:eastAsia="pl-PL"/>
        </w:rPr>
        <w:t>Direcția relații publice a</w:t>
      </w:r>
      <w:r w:rsidR="00677D62" w:rsidRPr="00677D62">
        <w:rPr>
          <w:rFonts w:ascii="Times New Roman" w:eastAsia="Times New Roman" w:hAnsi="Times New Roman"/>
          <w:color w:val="2B2B2B"/>
          <w:sz w:val="28"/>
          <w:szCs w:val="28"/>
          <w:lang w:val="ro-RO" w:eastAsia="pl-PL"/>
        </w:rPr>
        <w:t xml:space="preserve"> Primăriei</w:t>
      </w:r>
      <w:r>
        <w:rPr>
          <w:rFonts w:ascii="Times New Roman" w:eastAsia="Times New Roman" w:hAnsi="Times New Roman"/>
          <w:color w:val="2B2B2B"/>
          <w:sz w:val="28"/>
          <w:szCs w:val="28"/>
          <w:lang w:val="ro-RO" w:eastAsia="pl-PL"/>
        </w:rPr>
        <w:t xml:space="preserve"> municipiului Chișinău</w:t>
      </w:r>
      <w:r w:rsidR="00677D62" w:rsidRPr="00677D62">
        <w:rPr>
          <w:rFonts w:ascii="Times New Roman" w:eastAsia="Times New Roman" w:hAnsi="Times New Roman"/>
          <w:color w:val="2B2B2B"/>
          <w:sz w:val="28"/>
          <w:szCs w:val="28"/>
          <w:lang w:val="ro-RO" w:eastAsia="pl-PL"/>
        </w:rPr>
        <w:t xml:space="preserve"> duce evidența proiectelor.</w:t>
      </w:r>
    </w:p>
    <w:p w:rsidR="00677D62" w:rsidRPr="00677D62"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p>
    <w:p w:rsidR="00677D62" w:rsidRPr="00677D62" w:rsidRDefault="00324CE2" w:rsidP="00324CE2">
      <w:pPr>
        <w:shd w:val="clear" w:color="auto" w:fill="FFFFFF"/>
        <w:spacing w:after="0" w:line="240" w:lineRule="auto"/>
        <w:jc w:val="center"/>
        <w:rPr>
          <w:rFonts w:ascii="Times New Roman" w:eastAsia="Times New Roman" w:hAnsi="Times New Roman"/>
          <w:color w:val="2B2B2B"/>
          <w:sz w:val="28"/>
          <w:szCs w:val="28"/>
          <w:lang w:val="ro-RO" w:eastAsia="pl-PL"/>
        </w:rPr>
      </w:pPr>
      <w:r>
        <w:rPr>
          <w:rFonts w:ascii="Times New Roman" w:eastAsia="Times New Roman" w:hAnsi="Times New Roman"/>
          <w:b/>
          <w:bCs/>
          <w:color w:val="2B2B2B"/>
          <w:sz w:val="28"/>
          <w:szCs w:val="28"/>
          <w:lang w:val="ro-RO" w:eastAsia="pl-PL"/>
        </w:rPr>
        <w:t>Capitolul</w:t>
      </w:r>
      <w:r w:rsidR="00677D62" w:rsidRPr="00677D62">
        <w:rPr>
          <w:rFonts w:ascii="Times New Roman" w:eastAsia="Times New Roman" w:hAnsi="Times New Roman"/>
          <w:b/>
          <w:bCs/>
          <w:color w:val="2B2B2B"/>
          <w:sz w:val="28"/>
          <w:szCs w:val="28"/>
          <w:lang w:val="ro-RO" w:eastAsia="pl-PL"/>
        </w:rPr>
        <w:t xml:space="preserve"> III</w:t>
      </w:r>
      <w:r>
        <w:rPr>
          <w:rFonts w:ascii="Times New Roman" w:eastAsia="Times New Roman" w:hAnsi="Times New Roman"/>
          <w:b/>
          <w:bCs/>
          <w:color w:val="2B2B2B"/>
          <w:sz w:val="28"/>
          <w:szCs w:val="28"/>
          <w:lang w:val="ro-RO" w:eastAsia="pl-PL"/>
        </w:rPr>
        <w:t xml:space="preserve">: </w:t>
      </w:r>
      <w:r w:rsidR="00677D62" w:rsidRPr="00677D62">
        <w:rPr>
          <w:rFonts w:ascii="Times New Roman" w:eastAsia="Times New Roman" w:hAnsi="Times New Roman"/>
          <w:b/>
          <w:bCs/>
          <w:color w:val="2B2B2B"/>
          <w:sz w:val="28"/>
          <w:szCs w:val="28"/>
          <w:lang w:val="ro-RO" w:eastAsia="pl-PL"/>
        </w:rPr>
        <w:t xml:space="preserve">Evaluarea proiectelor </w:t>
      </w:r>
      <w:r w:rsidR="00677D62" w:rsidRPr="00677D62">
        <w:rPr>
          <w:rFonts w:ascii="Times New Roman" w:eastAsia="Times New Roman" w:hAnsi="Times New Roman"/>
          <w:color w:val="2B2B2B"/>
          <w:sz w:val="28"/>
          <w:szCs w:val="28"/>
          <w:lang w:val="ro-RO" w:eastAsia="pl-PL"/>
        </w:rPr>
        <w:br/>
      </w:r>
    </w:p>
    <w:p w:rsidR="000C03C9" w:rsidRDefault="00324CE2" w:rsidP="00324CE2">
      <w:pPr>
        <w:shd w:val="clear" w:color="auto" w:fill="FFFFFF"/>
        <w:spacing w:after="150" w:line="240" w:lineRule="auto"/>
        <w:contextualSpacing/>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10. Direcția relații publice a</w:t>
      </w:r>
      <w:r w:rsidRPr="00677D62">
        <w:rPr>
          <w:rFonts w:ascii="Times New Roman" w:eastAsia="Times New Roman" w:hAnsi="Times New Roman"/>
          <w:color w:val="2B2B2B"/>
          <w:sz w:val="28"/>
          <w:szCs w:val="28"/>
          <w:lang w:val="ro-RO" w:eastAsia="pl-PL"/>
        </w:rPr>
        <w:t xml:space="preserve"> Primăriei</w:t>
      </w:r>
      <w:r>
        <w:rPr>
          <w:rFonts w:ascii="Times New Roman" w:eastAsia="Times New Roman" w:hAnsi="Times New Roman"/>
          <w:color w:val="2B2B2B"/>
          <w:sz w:val="28"/>
          <w:szCs w:val="28"/>
          <w:lang w:val="ro-RO" w:eastAsia="pl-PL"/>
        </w:rPr>
        <w:t xml:space="preserve"> municipiului Chișinău</w:t>
      </w:r>
      <w:r w:rsidR="000C03C9">
        <w:rPr>
          <w:rFonts w:ascii="Times New Roman" w:eastAsia="Times New Roman" w:hAnsi="Times New Roman"/>
          <w:color w:val="2B2B2B"/>
          <w:sz w:val="28"/>
          <w:szCs w:val="28"/>
          <w:lang w:val="ro-RO" w:eastAsia="pl-PL"/>
        </w:rPr>
        <w:t xml:space="preserve"> colectează toate proiectele și convoacă ședința echipei</w:t>
      </w:r>
      <w:r w:rsidR="00677D62" w:rsidRPr="00677D62">
        <w:rPr>
          <w:rFonts w:ascii="Times New Roman" w:eastAsia="Times New Roman" w:hAnsi="Times New Roman"/>
          <w:color w:val="2B2B2B"/>
          <w:sz w:val="28"/>
          <w:szCs w:val="28"/>
          <w:lang w:val="ro-RO" w:eastAsia="pl-PL"/>
        </w:rPr>
        <w:t xml:space="preserve"> de lucru pentru Bugetul Civil, în scopul de a efectua evaluarea</w:t>
      </w:r>
      <w:r w:rsidR="001317C1">
        <w:rPr>
          <w:rFonts w:ascii="Times New Roman" w:eastAsia="Times New Roman" w:hAnsi="Times New Roman"/>
          <w:color w:val="2B2B2B"/>
          <w:sz w:val="28"/>
          <w:szCs w:val="28"/>
          <w:lang w:val="ro-RO" w:eastAsia="pl-PL"/>
        </w:rPr>
        <w:t xml:space="preserve"> </w:t>
      </w:r>
      <w:r w:rsidR="000C03C9">
        <w:rPr>
          <w:rFonts w:ascii="Times New Roman" w:eastAsia="Times New Roman" w:hAnsi="Times New Roman"/>
          <w:color w:val="2B2B2B"/>
          <w:sz w:val="28"/>
          <w:szCs w:val="28"/>
          <w:lang w:val="ro-RO" w:eastAsia="pl-PL"/>
        </w:rPr>
        <w:t>tehnică a</w:t>
      </w:r>
      <w:r w:rsidR="00677D62" w:rsidRPr="00677D62">
        <w:rPr>
          <w:rFonts w:ascii="Times New Roman" w:eastAsia="Times New Roman" w:hAnsi="Times New Roman"/>
          <w:color w:val="2B2B2B"/>
          <w:sz w:val="28"/>
          <w:szCs w:val="28"/>
          <w:lang w:val="ro-RO" w:eastAsia="pl-PL"/>
        </w:rPr>
        <w:t xml:space="preserve"> proiectelor. Componența Echipei include</w:t>
      </w:r>
      <w:r w:rsidR="001317C1">
        <w:rPr>
          <w:rFonts w:ascii="Times New Roman" w:eastAsia="Times New Roman" w:hAnsi="Times New Roman"/>
          <w:color w:val="2B2B2B"/>
          <w:sz w:val="28"/>
          <w:szCs w:val="28"/>
          <w:lang w:val="ro-RO" w:eastAsia="pl-PL"/>
        </w:rPr>
        <w:t xml:space="preserve"> câte un reprezentant </w:t>
      </w:r>
      <w:r w:rsidR="00677D62" w:rsidRPr="00677D62">
        <w:rPr>
          <w:rFonts w:ascii="Times New Roman" w:eastAsia="Times New Roman" w:hAnsi="Times New Roman"/>
          <w:color w:val="2B2B2B"/>
          <w:sz w:val="28"/>
          <w:szCs w:val="28"/>
          <w:lang w:val="ro-RO" w:eastAsia="pl-PL"/>
        </w:rPr>
        <w:t>ai</w:t>
      </w:r>
      <w:r w:rsidR="000C03C9">
        <w:rPr>
          <w:rFonts w:ascii="Times New Roman" w:eastAsia="Times New Roman" w:hAnsi="Times New Roman"/>
          <w:color w:val="2B2B2B"/>
          <w:sz w:val="28"/>
          <w:szCs w:val="28"/>
          <w:lang w:val="ro-RO" w:eastAsia="pl-PL"/>
        </w:rPr>
        <w:t xml:space="preserve"> Direcției administrație publică locală și un reprezentant al Direcției relații publice. Reprezentantul direcției administrației publi</w:t>
      </w:r>
      <w:r w:rsidR="008155DA">
        <w:rPr>
          <w:rFonts w:ascii="Times New Roman" w:eastAsia="Times New Roman" w:hAnsi="Times New Roman"/>
          <w:color w:val="2B2B2B"/>
          <w:sz w:val="28"/>
          <w:szCs w:val="28"/>
          <w:lang w:val="ro-RO" w:eastAsia="pl-PL"/>
        </w:rPr>
        <w:t>ce locale prezidează ședințele echipei de lucru. Consilierii municipali pot participa l</w:t>
      </w:r>
      <w:r w:rsidR="000C03C9">
        <w:rPr>
          <w:rFonts w:ascii="Times New Roman" w:eastAsia="Times New Roman" w:hAnsi="Times New Roman"/>
          <w:color w:val="2B2B2B"/>
          <w:sz w:val="28"/>
          <w:szCs w:val="28"/>
          <w:lang w:val="ro-RO" w:eastAsia="pl-PL"/>
        </w:rPr>
        <w:t>a ședința echipei</w:t>
      </w:r>
      <w:r w:rsidR="008155DA">
        <w:rPr>
          <w:rFonts w:ascii="Times New Roman" w:eastAsia="Times New Roman" w:hAnsi="Times New Roman"/>
          <w:color w:val="2B2B2B"/>
          <w:sz w:val="28"/>
          <w:szCs w:val="28"/>
          <w:lang w:val="ro-RO" w:eastAsia="pl-PL"/>
        </w:rPr>
        <w:t xml:space="preserve"> de lucru și se expune pe marginea proiectelor</w:t>
      </w:r>
      <w:r w:rsidR="000C03C9">
        <w:rPr>
          <w:rFonts w:ascii="Times New Roman" w:eastAsia="Times New Roman" w:hAnsi="Times New Roman"/>
          <w:color w:val="2B2B2B"/>
          <w:sz w:val="28"/>
          <w:szCs w:val="28"/>
          <w:lang w:val="ro-RO" w:eastAsia="pl-PL"/>
        </w:rPr>
        <w:t>.</w:t>
      </w:r>
    </w:p>
    <w:p w:rsidR="00677D62" w:rsidRPr="00677D62" w:rsidRDefault="00677D62" w:rsidP="00677D62">
      <w:pPr>
        <w:shd w:val="clear" w:color="auto" w:fill="FFFFFF"/>
        <w:spacing w:after="150" w:line="240" w:lineRule="auto"/>
        <w:jc w:val="both"/>
        <w:rPr>
          <w:rFonts w:ascii="Times New Roman" w:eastAsia="Times New Roman" w:hAnsi="Times New Roman"/>
          <w:color w:val="2B2B2B"/>
          <w:sz w:val="28"/>
          <w:szCs w:val="28"/>
          <w:lang w:val="ro-RO" w:eastAsia="pl-PL"/>
        </w:rPr>
      </w:pPr>
    </w:p>
    <w:p w:rsidR="00677D62" w:rsidRPr="00677D62" w:rsidRDefault="000C03C9" w:rsidP="00677D62">
      <w:pPr>
        <w:shd w:val="clear" w:color="auto" w:fill="FFFFFF"/>
        <w:spacing w:after="15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11</w:t>
      </w:r>
      <w:r w:rsidR="00677D62" w:rsidRPr="00677D62">
        <w:rPr>
          <w:rFonts w:ascii="Times New Roman" w:eastAsia="Times New Roman" w:hAnsi="Times New Roman"/>
          <w:color w:val="2B2B2B"/>
          <w:sz w:val="28"/>
          <w:szCs w:val="28"/>
          <w:lang w:val="ro-RO" w:eastAsia="pl-PL"/>
        </w:rPr>
        <w:t>. Echipa de lucru pentru Bugetul Civil poate solicita un aviz cu privire la proiect de la experți, org</w:t>
      </w:r>
      <w:r w:rsidR="008155DA">
        <w:rPr>
          <w:rFonts w:ascii="Times New Roman" w:eastAsia="Times New Roman" w:hAnsi="Times New Roman"/>
          <w:color w:val="2B2B2B"/>
          <w:sz w:val="28"/>
          <w:szCs w:val="28"/>
          <w:lang w:val="ro-RO" w:eastAsia="pl-PL"/>
        </w:rPr>
        <w:t>anizații și instituții relevante</w:t>
      </w:r>
      <w:r w:rsidR="00677D62" w:rsidRPr="00677D62">
        <w:rPr>
          <w:rFonts w:ascii="Times New Roman" w:eastAsia="Times New Roman" w:hAnsi="Times New Roman"/>
          <w:color w:val="2B2B2B"/>
          <w:sz w:val="28"/>
          <w:szCs w:val="28"/>
          <w:lang w:val="ro-RO" w:eastAsia="pl-PL"/>
        </w:rPr>
        <w:t xml:space="preserve">. </w:t>
      </w:r>
    </w:p>
    <w:p w:rsidR="00677D62" w:rsidRPr="00677D62" w:rsidRDefault="000C03C9" w:rsidP="00677D62">
      <w:pPr>
        <w:shd w:val="clear" w:color="auto" w:fill="FFFFFF"/>
        <w:spacing w:after="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12.</w:t>
      </w:r>
      <w:r w:rsidR="00677D62" w:rsidRPr="00677D62">
        <w:rPr>
          <w:rFonts w:ascii="Times New Roman" w:eastAsia="Times New Roman" w:hAnsi="Times New Roman"/>
          <w:color w:val="2B2B2B"/>
          <w:sz w:val="28"/>
          <w:szCs w:val="28"/>
          <w:lang w:val="ro-RO" w:eastAsia="pl-PL"/>
        </w:rPr>
        <w:t xml:space="preserve"> Echipa de lucru pentru Bugetul Civil:</w:t>
      </w:r>
    </w:p>
    <w:p w:rsidR="00677D62" w:rsidRPr="00677D62"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p>
    <w:p w:rsidR="00677D62" w:rsidRPr="00677D62" w:rsidRDefault="00677D62" w:rsidP="00677D62">
      <w:pPr>
        <w:shd w:val="clear" w:color="auto" w:fill="FFFFFF"/>
        <w:spacing w:after="150" w:line="240" w:lineRule="auto"/>
        <w:jc w:val="both"/>
        <w:rPr>
          <w:rFonts w:ascii="Times New Roman" w:eastAsia="Times New Roman" w:hAnsi="Times New Roman"/>
          <w:color w:val="2B2B2B"/>
          <w:sz w:val="28"/>
          <w:szCs w:val="28"/>
          <w:lang w:val="ro-RO" w:eastAsia="pl-PL"/>
        </w:rPr>
      </w:pPr>
      <w:r w:rsidRPr="00677D62">
        <w:rPr>
          <w:rFonts w:ascii="Times New Roman" w:eastAsia="Times New Roman" w:hAnsi="Times New Roman"/>
          <w:color w:val="2B2B2B"/>
          <w:sz w:val="28"/>
          <w:szCs w:val="28"/>
          <w:lang w:val="ro-RO" w:eastAsia="pl-PL"/>
        </w:rPr>
        <w:t>1) efe</w:t>
      </w:r>
      <w:r w:rsidR="000C03C9">
        <w:rPr>
          <w:rFonts w:ascii="Times New Roman" w:eastAsia="Times New Roman" w:hAnsi="Times New Roman"/>
          <w:color w:val="2B2B2B"/>
          <w:sz w:val="28"/>
          <w:szCs w:val="28"/>
          <w:lang w:val="ro-RO" w:eastAsia="pl-PL"/>
        </w:rPr>
        <w:t>ctuează până la 30 aprilie</w:t>
      </w:r>
      <w:r w:rsidRPr="00677D62">
        <w:rPr>
          <w:rFonts w:ascii="Times New Roman" w:eastAsia="Times New Roman" w:hAnsi="Times New Roman"/>
          <w:color w:val="2B2B2B"/>
          <w:sz w:val="28"/>
          <w:szCs w:val="28"/>
          <w:lang w:val="ro-RO" w:eastAsia="pl-PL"/>
        </w:rPr>
        <w:t xml:space="preserve"> 2015 evaluarea formală a proiectelor;</w:t>
      </w:r>
    </w:p>
    <w:p w:rsidR="00677D62" w:rsidRPr="00677D62" w:rsidRDefault="00677D62" w:rsidP="00677D62">
      <w:pPr>
        <w:shd w:val="clear" w:color="auto" w:fill="FFFFFF"/>
        <w:spacing w:after="150" w:line="240" w:lineRule="auto"/>
        <w:jc w:val="both"/>
        <w:rPr>
          <w:rFonts w:ascii="Times New Roman" w:eastAsia="Times New Roman" w:hAnsi="Times New Roman"/>
          <w:color w:val="2B2B2B"/>
          <w:sz w:val="28"/>
          <w:szCs w:val="28"/>
          <w:lang w:val="ro-RO" w:eastAsia="pl-PL"/>
        </w:rPr>
      </w:pPr>
      <w:r w:rsidRPr="00677D62">
        <w:rPr>
          <w:rFonts w:ascii="Times New Roman" w:eastAsia="Times New Roman" w:hAnsi="Times New Roman"/>
          <w:color w:val="2B2B2B"/>
          <w:sz w:val="28"/>
          <w:szCs w:val="28"/>
          <w:lang w:val="ro-RO" w:eastAsia="pl-PL"/>
        </w:rPr>
        <w:t>2) publi</w:t>
      </w:r>
      <w:r w:rsidR="000C03C9">
        <w:rPr>
          <w:rFonts w:ascii="Times New Roman" w:eastAsia="Times New Roman" w:hAnsi="Times New Roman"/>
          <w:color w:val="2B2B2B"/>
          <w:sz w:val="28"/>
          <w:szCs w:val="28"/>
          <w:lang w:val="ro-RO" w:eastAsia="pl-PL"/>
        </w:rPr>
        <w:t>că rezultatele evaluării tehnice</w:t>
      </w:r>
      <w:r w:rsidRPr="00677D62">
        <w:rPr>
          <w:rFonts w:ascii="Times New Roman" w:eastAsia="Times New Roman" w:hAnsi="Times New Roman"/>
          <w:color w:val="2B2B2B"/>
          <w:sz w:val="28"/>
          <w:szCs w:val="28"/>
          <w:lang w:val="ro-RO" w:eastAsia="pl-PL"/>
        </w:rPr>
        <w:t>, informând autorul sau autorii proiectului, că au la dispoziție șapte zile pentru a face modificările necesare în proiect, în caz de necesitate a introducerii acestora, astfel, ca proiectul să fie pasibil de realizare;</w:t>
      </w:r>
    </w:p>
    <w:p w:rsidR="008155DA" w:rsidRDefault="00677D62" w:rsidP="008155DA">
      <w:pPr>
        <w:shd w:val="clear" w:color="auto" w:fill="FFFFFF"/>
        <w:spacing w:after="150" w:line="240" w:lineRule="auto"/>
        <w:jc w:val="both"/>
        <w:rPr>
          <w:rFonts w:ascii="Times New Roman" w:eastAsia="Times New Roman" w:hAnsi="Times New Roman"/>
          <w:color w:val="2B2B2B"/>
          <w:sz w:val="28"/>
          <w:szCs w:val="28"/>
          <w:lang w:val="ro-RO" w:eastAsia="pl-PL"/>
        </w:rPr>
      </w:pPr>
      <w:r w:rsidRPr="00677D62">
        <w:rPr>
          <w:rFonts w:ascii="Times New Roman" w:eastAsia="Times New Roman" w:hAnsi="Times New Roman"/>
          <w:color w:val="2B2B2B"/>
          <w:sz w:val="28"/>
          <w:szCs w:val="28"/>
          <w:lang w:val="ro-RO" w:eastAsia="pl-PL"/>
        </w:rPr>
        <w:t>3) transmite</w:t>
      </w:r>
      <w:r w:rsidR="008155DA">
        <w:rPr>
          <w:rFonts w:ascii="Times New Roman" w:eastAsia="Times New Roman" w:hAnsi="Times New Roman"/>
          <w:color w:val="2B2B2B"/>
          <w:sz w:val="28"/>
          <w:szCs w:val="28"/>
          <w:lang w:val="ro-RO" w:eastAsia="pl-PL"/>
        </w:rPr>
        <w:t xml:space="preserve"> rezultatele evaluării</w:t>
      </w:r>
      <w:r w:rsidRPr="00677D62">
        <w:rPr>
          <w:rFonts w:ascii="Times New Roman" w:eastAsia="Times New Roman" w:hAnsi="Times New Roman"/>
          <w:color w:val="2B2B2B"/>
          <w:sz w:val="28"/>
          <w:szCs w:val="28"/>
          <w:lang w:val="ro-RO" w:eastAsia="pl-PL"/>
        </w:rPr>
        <w:t xml:space="preserve"> fără întârziere </w:t>
      </w:r>
      <w:r w:rsidR="008155DA">
        <w:rPr>
          <w:rFonts w:ascii="Times New Roman" w:eastAsia="Times New Roman" w:hAnsi="Times New Roman"/>
          <w:color w:val="2B2B2B"/>
          <w:sz w:val="28"/>
          <w:szCs w:val="28"/>
          <w:lang w:val="ro-RO" w:eastAsia="pl-PL"/>
        </w:rPr>
        <w:t>Comisiei pentru</w:t>
      </w:r>
      <w:r w:rsidRPr="00677D62">
        <w:rPr>
          <w:rFonts w:ascii="Times New Roman" w:eastAsia="Times New Roman" w:hAnsi="Times New Roman"/>
          <w:color w:val="2B2B2B"/>
          <w:sz w:val="28"/>
          <w:szCs w:val="28"/>
          <w:lang w:val="ro-RO" w:eastAsia="pl-PL"/>
        </w:rPr>
        <w:t xml:space="preserve"> evaluării proiectelor;</w:t>
      </w:r>
    </w:p>
    <w:p w:rsidR="0098732F" w:rsidRDefault="008155DA" w:rsidP="008155DA">
      <w:pPr>
        <w:shd w:val="clear" w:color="auto" w:fill="FFFFFF"/>
        <w:spacing w:after="15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 xml:space="preserve">13. Comisia pentru evaluarea proiectelor este alcătuită din câte un reprezentant al fiecărei fracțiuni din cadrul Consiliului municipal, consilieri independenți, </w:t>
      </w:r>
      <w:r w:rsidRPr="008155DA">
        <w:rPr>
          <w:rFonts w:ascii="Times New Roman" w:eastAsia="Times New Roman" w:hAnsi="Times New Roman"/>
          <w:color w:val="2B2B2B"/>
          <w:sz w:val="28"/>
          <w:szCs w:val="28"/>
          <w:lang w:val="ro-RO" w:eastAsia="pl-PL"/>
        </w:rPr>
        <w:t>Direcţi</w:t>
      </w:r>
      <w:r>
        <w:rPr>
          <w:rFonts w:ascii="Times New Roman" w:eastAsia="Times New Roman" w:hAnsi="Times New Roman"/>
          <w:color w:val="2B2B2B"/>
          <w:sz w:val="28"/>
          <w:szCs w:val="28"/>
          <w:lang w:val="ro-RO" w:eastAsia="pl-PL"/>
        </w:rPr>
        <w:t>ei generale</w:t>
      </w:r>
      <w:r w:rsidRPr="008155DA">
        <w:rPr>
          <w:rFonts w:ascii="Times New Roman" w:eastAsia="Times New Roman" w:hAnsi="Times New Roman"/>
          <w:color w:val="2B2B2B"/>
          <w:sz w:val="28"/>
          <w:szCs w:val="28"/>
          <w:lang w:val="ro-RO" w:eastAsia="pl-PL"/>
        </w:rPr>
        <w:t xml:space="preserve"> arhitectură, urbanism şi relaţii funciare</w:t>
      </w:r>
      <w:r>
        <w:rPr>
          <w:rFonts w:ascii="Times New Roman" w:eastAsia="Times New Roman" w:hAnsi="Times New Roman"/>
          <w:color w:val="2B2B2B"/>
          <w:sz w:val="28"/>
          <w:szCs w:val="28"/>
          <w:lang w:val="ro-RO" w:eastAsia="pl-PL"/>
        </w:rPr>
        <w:t>, Direcţiei general</w:t>
      </w:r>
      <w:r w:rsidRPr="008155DA">
        <w:rPr>
          <w:rFonts w:ascii="Times New Roman" w:eastAsia="Times New Roman" w:hAnsi="Times New Roman"/>
          <w:color w:val="2B2B2B"/>
          <w:sz w:val="28"/>
          <w:szCs w:val="28"/>
          <w:lang w:val="ro-RO" w:eastAsia="pl-PL"/>
        </w:rPr>
        <w:t xml:space="preserve"> locativ-comunală şi amenajare</w:t>
      </w:r>
      <w:r>
        <w:rPr>
          <w:rFonts w:ascii="Times New Roman" w:eastAsia="Times New Roman" w:hAnsi="Times New Roman"/>
          <w:color w:val="2B2B2B"/>
          <w:sz w:val="28"/>
          <w:szCs w:val="28"/>
          <w:lang w:val="ro-RO" w:eastAsia="pl-PL"/>
        </w:rPr>
        <w:t xml:space="preserve"> și 2 reprezentanți ai societății civile.</w:t>
      </w:r>
      <w:r w:rsidR="0098732F" w:rsidRPr="0098732F">
        <w:rPr>
          <w:rFonts w:ascii="Times New Roman" w:eastAsia="Times New Roman" w:hAnsi="Times New Roman"/>
          <w:color w:val="2B2B2B"/>
          <w:sz w:val="28"/>
          <w:szCs w:val="28"/>
          <w:lang w:val="ro-RO" w:eastAsia="pl-PL"/>
        </w:rPr>
        <w:t xml:space="preserve"> </w:t>
      </w:r>
      <w:r w:rsidR="007605A7">
        <w:rPr>
          <w:rFonts w:ascii="Times New Roman" w:eastAsia="Times New Roman" w:hAnsi="Times New Roman"/>
          <w:color w:val="2B2B2B"/>
          <w:sz w:val="28"/>
          <w:szCs w:val="28"/>
          <w:lang w:val="ro-RO" w:eastAsia="pl-PL"/>
        </w:rPr>
        <w:t>În caz de necesitate, în cadrul ședinței Comsiei pot fi invitați autorii proiectelor.</w:t>
      </w:r>
    </w:p>
    <w:p w:rsidR="00677D62" w:rsidRDefault="0098732F" w:rsidP="008155DA">
      <w:pPr>
        <w:shd w:val="clear" w:color="auto" w:fill="FFFFFF"/>
        <w:spacing w:after="15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14. Ședințele Comisiei pentru evaluarea proiectelor sunt moderate de reprezentantul Direcției admini</w:t>
      </w:r>
      <w:r w:rsidR="007605A7">
        <w:rPr>
          <w:rFonts w:ascii="Times New Roman" w:eastAsia="Times New Roman" w:hAnsi="Times New Roman"/>
          <w:color w:val="2B2B2B"/>
          <w:sz w:val="28"/>
          <w:szCs w:val="28"/>
          <w:lang w:val="ro-RO" w:eastAsia="pl-PL"/>
        </w:rPr>
        <w:t>strație publică</w:t>
      </w:r>
      <w:r>
        <w:rPr>
          <w:rFonts w:ascii="Times New Roman" w:eastAsia="Times New Roman" w:hAnsi="Times New Roman"/>
          <w:color w:val="2B2B2B"/>
          <w:sz w:val="28"/>
          <w:szCs w:val="28"/>
          <w:lang w:val="ro-RO" w:eastAsia="pl-PL"/>
        </w:rPr>
        <w:t xml:space="preserve"> locală, acesta fiind responsabil de întocmirea procesului verbal al ședinței Comisiei. Avizul Comisiei pentru evaluarea proiectelor este semnat de fiecare membru al Comisiei.</w:t>
      </w:r>
    </w:p>
    <w:p w:rsidR="0098732F" w:rsidRPr="00677D62" w:rsidRDefault="0098732F" w:rsidP="008155DA">
      <w:pPr>
        <w:shd w:val="clear" w:color="auto" w:fill="FFFFFF"/>
        <w:spacing w:after="15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15. Avizul Comisiei cuprinde deciziile generale ale Comisie, precum și opiniile separate ale membrilor.</w:t>
      </w:r>
    </w:p>
    <w:p w:rsidR="00677D62" w:rsidRPr="00677D62" w:rsidRDefault="007605A7" w:rsidP="007605A7">
      <w:pPr>
        <w:shd w:val="clear" w:color="auto" w:fill="FFFFFF"/>
        <w:spacing w:after="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pl-PL" w:eastAsia="pl-PL"/>
        </w:rPr>
        <w:t xml:space="preserve">16. </w:t>
      </w:r>
      <w:r w:rsidR="00677D62" w:rsidRPr="00677D62">
        <w:rPr>
          <w:rFonts w:ascii="Times New Roman" w:eastAsia="Times New Roman" w:hAnsi="Times New Roman"/>
          <w:color w:val="2B2B2B"/>
          <w:sz w:val="28"/>
          <w:szCs w:val="28"/>
          <w:lang w:val="ro-RO" w:eastAsia="pl-PL"/>
        </w:rPr>
        <w:t xml:space="preserve">Modificările în proiect, inclusiv schimbarea denumirii, locului de implementare a proiectului sau asocierea cu alte proiecte sunt posibile cu acordul autorului sau autorilor proiectelor. </w:t>
      </w:r>
    </w:p>
    <w:p w:rsidR="007605A7" w:rsidRDefault="00677D62" w:rsidP="00677D62">
      <w:pPr>
        <w:shd w:val="clear" w:color="auto" w:fill="FFFFFF"/>
        <w:spacing w:after="0" w:line="240" w:lineRule="auto"/>
        <w:jc w:val="both"/>
        <w:rPr>
          <w:rFonts w:ascii="Times New Roman" w:eastAsia="Times New Roman" w:hAnsi="Times New Roman"/>
          <w:color w:val="2B2B2B"/>
          <w:sz w:val="28"/>
          <w:szCs w:val="28"/>
          <w:lang w:val="pl-PL" w:eastAsia="pl-PL"/>
        </w:rPr>
      </w:pPr>
      <w:r w:rsidRPr="00677D62">
        <w:rPr>
          <w:rFonts w:ascii="Times New Roman" w:eastAsia="Times New Roman" w:hAnsi="Times New Roman"/>
          <w:color w:val="2B2B2B"/>
          <w:sz w:val="28"/>
          <w:szCs w:val="28"/>
          <w:lang w:val="pl-PL" w:eastAsia="pl-PL"/>
        </w:rPr>
        <w:br/>
      </w:r>
      <w:r w:rsidR="007605A7">
        <w:rPr>
          <w:rFonts w:ascii="Times New Roman" w:eastAsia="Times New Roman" w:hAnsi="Times New Roman"/>
          <w:color w:val="2B2B2B"/>
          <w:sz w:val="28"/>
          <w:szCs w:val="28"/>
          <w:lang w:val="pl-PL" w:eastAsia="pl-PL"/>
        </w:rPr>
        <w:t xml:space="preserve">17. </w:t>
      </w:r>
      <w:proofErr w:type="spellStart"/>
      <w:r w:rsidR="007605A7">
        <w:rPr>
          <w:rFonts w:ascii="Times New Roman" w:eastAsia="Times New Roman" w:hAnsi="Times New Roman"/>
          <w:color w:val="2B2B2B"/>
          <w:sz w:val="28"/>
          <w:szCs w:val="28"/>
          <w:lang w:val="pl-PL" w:eastAsia="pl-PL"/>
        </w:rPr>
        <w:t>Proiectele</w:t>
      </w:r>
      <w:proofErr w:type="spellEnd"/>
      <w:r w:rsidR="007605A7">
        <w:rPr>
          <w:rFonts w:ascii="Times New Roman" w:eastAsia="Times New Roman" w:hAnsi="Times New Roman"/>
          <w:color w:val="2B2B2B"/>
          <w:sz w:val="28"/>
          <w:szCs w:val="28"/>
          <w:lang w:val="pl-PL" w:eastAsia="pl-PL"/>
        </w:rPr>
        <w:t xml:space="preserve"> </w:t>
      </w:r>
      <w:proofErr w:type="spellStart"/>
      <w:r w:rsidR="007605A7">
        <w:rPr>
          <w:rFonts w:ascii="Times New Roman" w:eastAsia="Times New Roman" w:hAnsi="Times New Roman"/>
          <w:color w:val="2B2B2B"/>
          <w:sz w:val="28"/>
          <w:szCs w:val="28"/>
          <w:lang w:val="pl-PL" w:eastAsia="pl-PL"/>
        </w:rPr>
        <w:t>care</w:t>
      </w:r>
      <w:proofErr w:type="spellEnd"/>
      <w:r w:rsidR="007605A7">
        <w:rPr>
          <w:rFonts w:ascii="Times New Roman" w:eastAsia="Times New Roman" w:hAnsi="Times New Roman"/>
          <w:color w:val="2B2B2B"/>
          <w:sz w:val="28"/>
          <w:szCs w:val="28"/>
          <w:lang w:val="pl-PL" w:eastAsia="pl-PL"/>
        </w:rPr>
        <w:t xml:space="preserve"> </w:t>
      </w:r>
      <w:proofErr w:type="spellStart"/>
      <w:r w:rsidR="007605A7">
        <w:rPr>
          <w:rFonts w:ascii="Times New Roman" w:eastAsia="Times New Roman" w:hAnsi="Times New Roman"/>
          <w:color w:val="2B2B2B"/>
          <w:sz w:val="28"/>
          <w:szCs w:val="28"/>
          <w:lang w:val="pl-PL" w:eastAsia="pl-PL"/>
        </w:rPr>
        <w:t>întrunesc</w:t>
      </w:r>
      <w:proofErr w:type="spellEnd"/>
      <w:r w:rsidR="007605A7">
        <w:rPr>
          <w:rFonts w:ascii="Times New Roman" w:eastAsia="Times New Roman" w:hAnsi="Times New Roman"/>
          <w:color w:val="2B2B2B"/>
          <w:sz w:val="28"/>
          <w:szCs w:val="28"/>
          <w:lang w:val="pl-PL" w:eastAsia="pl-PL"/>
        </w:rPr>
        <w:t xml:space="preserve"> </w:t>
      </w:r>
      <w:proofErr w:type="spellStart"/>
      <w:r w:rsidR="007605A7">
        <w:rPr>
          <w:rFonts w:ascii="Times New Roman" w:eastAsia="Times New Roman" w:hAnsi="Times New Roman"/>
          <w:color w:val="2B2B2B"/>
          <w:sz w:val="28"/>
          <w:szCs w:val="28"/>
          <w:lang w:val="pl-PL" w:eastAsia="pl-PL"/>
        </w:rPr>
        <w:t>condițiile</w:t>
      </w:r>
      <w:proofErr w:type="spellEnd"/>
      <w:r w:rsidR="007605A7">
        <w:rPr>
          <w:rFonts w:ascii="Times New Roman" w:eastAsia="Times New Roman" w:hAnsi="Times New Roman"/>
          <w:color w:val="2B2B2B"/>
          <w:sz w:val="28"/>
          <w:szCs w:val="28"/>
          <w:lang w:val="pl-PL" w:eastAsia="pl-PL"/>
        </w:rPr>
        <w:t xml:space="preserve"> de </w:t>
      </w:r>
      <w:proofErr w:type="spellStart"/>
      <w:r w:rsidR="007605A7">
        <w:rPr>
          <w:rFonts w:ascii="Times New Roman" w:eastAsia="Times New Roman" w:hAnsi="Times New Roman"/>
          <w:color w:val="2B2B2B"/>
          <w:sz w:val="28"/>
          <w:szCs w:val="28"/>
          <w:lang w:val="pl-PL" w:eastAsia="pl-PL"/>
        </w:rPr>
        <w:t>participare</w:t>
      </w:r>
      <w:proofErr w:type="spellEnd"/>
      <w:r w:rsidR="007605A7">
        <w:rPr>
          <w:rFonts w:ascii="Times New Roman" w:eastAsia="Times New Roman" w:hAnsi="Times New Roman"/>
          <w:color w:val="2B2B2B"/>
          <w:sz w:val="28"/>
          <w:szCs w:val="28"/>
          <w:lang w:val="pl-PL" w:eastAsia="pl-PL"/>
        </w:rPr>
        <w:t xml:space="preserve"> la </w:t>
      </w:r>
      <w:proofErr w:type="spellStart"/>
      <w:r w:rsidR="007605A7">
        <w:rPr>
          <w:rFonts w:ascii="Times New Roman" w:eastAsia="Times New Roman" w:hAnsi="Times New Roman"/>
          <w:color w:val="2B2B2B"/>
          <w:sz w:val="28"/>
          <w:szCs w:val="28"/>
          <w:lang w:val="pl-PL" w:eastAsia="pl-PL"/>
        </w:rPr>
        <w:t>concurs</w:t>
      </w:r>
      <w:proofErr w:type="spellEnd"/>
      <w:r w:rsidR="007605A7">
        <w:rPr>
          <w:rFonts w:ascii="Times New Roman" w:eastAsia="Times New Roman" w:hAnsi="Times New Roman"/>
          <w:color w:val="2B2B2B"/>
          <w:sz w:val="28"/>
          <w:szCs w:val="28"/>
          <w:lang w:val="pl-PL" w:eastAsia="pl-PL"/>
        </w:rPr>
        <w:t xml:space="preserve"> </w:t>
      </w:r>
      <w:proofErr w:type="spellStart"/>
      <w:r w:rsidR="007605A7">
        <w:rPr>
          <w:rFonts w:ascii="Times New Roman" w:eastAsia="Times New Roman" w:hAnsi="Times New Roman"/>
          <w:color w:val="2B2B2B"/>
          <w:sz w:val="28"/>
          <w:szCs w:val="28"/>
          <w:lang w:val="pl-PL" w:eastAsia="pl-PL"/>
        </w:rPr>
        <w:t>sunt</w:t>
      </w:r>
      <w:proofErr w:type="spellEnd"/>
      <w:r w:rsidR="007605A7">
        <w:rPr>
          <w:rFonts w:ascii="Times New Roman" w:eastAsia="Times New Roman" w:hAnsi="Times New Roman"/>
          <w:color w:val="2B2B2B"/>
          <w:sz w:val="28"/>
          <w:szCs w:val="28"/>
          <w:lang w:val="pl-PL" w:eastAsia="pl-PL"/>
        </w:rPr>
        <w:t xml:space="preserve"> </w:t>
      </w:r>
      <w:proofErr w:type="spellStart"/>
      <w:r w:rsidR="007605A7">
        <w:rPr>
          <w:rFonts w:ascii="Times New Roman" w:eastAsia="Times New Roman" w:hAnsi="Times New Roman"/>
          <w:color w:val="2B2B2B"/>
          <w:sz w:val="28"/>
          <w:szCs w:val="28"/>
          <w:lang w:val="pl-PL" w:eastAsia="pl-PL"/>
        </w:rPr>
        <w:t>supuse</w:t>
      </w:r>
      <w:proofErr w:type="spellEnd"/>
      <w:r w:rsidR="007605A7">
        <w:rPr>
          <w:rFonts w:ascii="Times New Roman" w:eastAsia="Times New Roman" w:hAnsi="Times New Roman"/>
          <w:color w:val="2B2B2B"/>
          <w:sz w:val="28"/>
          <w:szCs w:val="28"/>
          <w:lang w:val="pl-PL" w:eastAsia="pl-PL"/>
        </w:rPr>
        <w:t xml:space="preserve"> </w:t>
      </w:r>
      <w:proofErr w:type="spellStart"/>
      <w:r w:rsidR="007605A7">
        <w:rPr>
          <w:rFonts w:ascii="Times New Roman" w:eastAsia="Times New Roman" w:hAnsi="Times New Roman"/>
          <w:color w:val="2B2B2B"/>
          <w:sz w:val="28"/>
          <w:szCs w:val="28"/>
          <w:lang w:val="pl-PL" w:eastAsia="pl-PL"/>
        </w:rPr>
        <w:t>votului</w:t>
      </w:r>
      <w:proofErr w:type="spellEnd"/>
      <w:r w:rsidR="007605A7">
        <w:rPr>
          <w:rFonts w:ascii="Times New Roman" w:eastAsia="Times New Roman" w:hAnsi="Times New Roman"/>
          <w:color w:val="2B2B2B"/>
          <w:sz w:val="28"/>
          <w:szCs w:val="28"/>
          <w:lang w:val="pl-PL" w:eastAsia="pl-PL"/>
        </w:rPr>
        <w:t xml:space="preserve"> pe pagina</w:t>
      </w:r>
      <w:r w:rsidR="007605A7" w:rsidRPr="007605A7">
        <w:rPr>
          <w:rFonts w:ascii="Times New Roman" w:eastAsia="Times New Roman" w:hAnsi="Times New Roman"/>
          <w:color w:val="2B2B2B"/>
          <w:sz w:val="28"/>
          <w:szCs w:val="28"/>
          <w:highlight w:val="yellow"/>
          <w:lang w:val="pl-PL" w:eastAsia="pl-PL"/>
        </w:rPr>
        <w:t>...........................</w:t>
      </w:r>
    </w:p>
    <w:p w:rsidR="007605A7" w:rsidRDefault="007605A7" w:rsidP="00677D62">
      <w:pPr>
        <w:shd w:val="clear" w:color="auto" w:fill="FFFFFF"/>
        <w:spacing w:after="0" w:line="240" w:lineRule="auto"/>
        <w:jc w:val="both"/>
        <w:rPr>
          <w:rFonts w:ascii="Times New Roman" w:eastAsia="Times New Roman" w:hAnsi="Times New Roman"/>
          <w:color w:val="2B2B2B"/>
          <w:sz w:val="28"/>
          <w:szCs w:val="28"/>
          <w:lang w:val="pl-PL" w:eastAsia="pl-PL"/>
        </w:rPr>
      </w:pPr>
    </w:p>
    <w:p w:rsidR="00677D62" w:rsidRPr="00677D62" w:rsidRDefault="007605A7" w:rsidP="00677D62">
      <w:pPr>
        <w:shd w:val="clear" w:color="auto" w:fill="FFFFFF"/>
        <w:spacing w:after="0" w:line="240" w:lineRule="auto"/>
        <w:jc w:val="both"/>
        <w:rPr>
          <w:rFonts w:ascii="Times New Roman" w:eastAsia="Times New Roman" w:hAnsi="Times New Roman"/>
          <w:color w:val="2B2B2B"/>
          <w:sz w:val="28"/>
          <w:szCs w:val="28"/>
          <w:lang w:val="pl-PL" w:eastAsia="pl-PL"/>
        </w:rPr>
      </w:pPr>
      <w:r>
        <w:rPr>
          <w:rFonts w:ascii="Times New Roman" w:eastAsia="Times New Roman" w:hAnsi="Times New Roman"/>
          <w:color w:val="2B2B2B"/>
          <w:sz w:val="28"/>
          <w:szCs w:val="28"/>
          <w:lang w:val="ro-RO" w:eastAsia="pl-PL"/>
        </w:rPr>
        <w:t xml:space="preserve">18. </w:t>
      </w:r>
      <w:r w:rsidR="00677D62" w:rsidRPr="00677D62">
        <w:rPr>
          <w:rFonts w:ascii="Times New Roman" w:eastAsia="Times New Roman" w:hAnsi="Times New Roman"/>
          <w:color w:val="2B2B2B"/>
          <w:sz w:val="28"/>
          <w:szCs w:val="28"/>
          <w:lang w:val="ro-RO" w:eastAsia="pl-PL"/>
        </w:rPr>
        <w:t>Toate proiectele supuse votului, precum și proiectele, care nu s-au calificat la vot, împreună cu justificările evaluării acestora, vor fi publicate pe pagina</w:t>
      </w:r>
      <w:r w:rsidRPr="007605A7">
        <w:rPr>
          <w:rFonts w:ascii="Times New Roman" w:eastAsia="Times New Roman" w:hAnsi="Times New Roman"/>
          <w:color w:val="2B2B2B"/>
          <w:sz w:val="28"/>
          <w:szCs w:val="28"/>
          <w:highlight w:val="yellow"/>
          <w:lang w:val="ro-RO" w:eastAsia="pl-PL"/>
        </w:rPr>
        <w:t>.........................................</w:t>
      </w:r>
    </w:p>
    <w:p w:rsidR="001526E2" w:rsidRDefault="00677D62" w:rsidP="001526E2">
      <w:pPr>
        <w:shd w:val="clear" w:color="auto" w:fill="FFFFFF"/>
        <w:spacing w:after="0" w:line="240" w:lineRule="auto"/>
        <w:jc w:val="center"/>
        <w:rPr>
          <w:rFonts w:ascii="Times New Roman" w:eastAsia="Times New Roman" w:hAnsi="Times New Roman"/>
          <w:b/>
          <w:bCs/>
          <w:color w:val="2B2B2B"/>
          <w:sz w:val="28"/>
          <w:szCs w:val="28"/>
          <w:lang w:val="ro-RO" w:eastAsia="pl-PL"/>
        </w:rPr>
      </w:pPr>
      <w:r w:rsidRPr="00677D62">
        <w:rPr>
          <w:rFonts w:ascii="Times New Roman" w:eastAsia="Times New Roman" w:hAnsi="Times New Roman"/>
          <w:color w:val="2B2B2B"/>
          <w:sz w:val="28"/>
          <w:szCs w:val="28"/>
          <w:lang w:val="ro-RO" w:eastAsia="pl-PL"/>
        </w:rPr>
        <w:br/>
      </w:r>
      <w:r w:rsidR="007605A7">
        <w:rPr>
          <w:rFonts w:ascii="Times New Roman" w:eastAsia="Times New Roman" w:hAnsi="Times New Roman"/>
          <w:b/>
          <w:bCs/>
          <w:color w:val="2B2B2B"/>
          <w:sz w:val="28"/>
          <w:szCs w:val="28"/>
          <w:lang w:val="ro-RO" w:eastAsia="pl-PL"/>
        </w:rPr>
        <w:t xml:space="preserve">Capitolul IV: </w:t>
      </w:r>
      <w:r w:rsidRPr="00677D62">
        <w:rPr>
          <w:rFonts w:ascii="Times New Roman" w:eastAsia="Times New Roman" w:hAnsi="Times New Roman"/>
          <w:b/>
          <w:bCs/>
          <w:color w:val="2B2B2B"/>
          <w:sz w:val="28"/>
          <w:szCs w:val="28"/>
          <w:lang w:val="ro-RO" w:eastAsia="pl-PL"/>
        </w:rPr>
        <w:t xml:space="preserve">Regulile de selectare a proiectelor </w:t>
      </w:r>
    </w:p>
    <w:p w:rsidR="00677D62" w:rsidRPr="00677D62" w:rsidRDefault="00677D62" w:rsidP="001526E2">
      <w:pPr>
        <w:shd w:val="clear" w:color="auto" w:fill="FFFFFF"/>
        <w:spacing w:after="0" w:line="240" w:lineRule="auto"/>
        <w:jc w:val="both"/>
        <w:rPr>
          <w:rFonts w:ascii="Times New Roman" w:eastAsia="Times New Roman" w:hAnsi="Times New Roman"/>
          <w:color w:val="2B2B2B"/>
          <w:sz w:val="28"/>
          <w:szCs w:val="28"/>
          <w:lang w:val="ro-RO" w:eastAsia="pl-PL"/>
        </w:rPr>
      </w:pPr>
      <w:r w:rsidRPr="00677D62">
        <w:rPr>
          <w:rFonts w:ascii="Times New Roman" w:eastAsia="Times New Roman" w:hAnsi="Times New Roman"/>
          <w:color w:val="2B2B2B"/>
          <w:sz w:val="28"/>
          <w:szCs w:val="28"/>
          <w:lang w:val="ro-RO" w:eastAsia="pl-PL"/>
        </w:rPr>
        <w:br/>
      </w:r>
      <w:r w:rsidR="007605A7">
        <w:rPr>
          <w:rFonts w:ascii="Times New Roman" w:eastAsia="Times New Roman" w:hAnsi="Times New Roman"/>
          <w:color w:val="2B2B2B"/>
          <w:sz w:val="28"/>
          <w:szCs w:val="28"/>
          <w:lang w:val="ro-RO" w:eastAsia="pl-PL"/>
        </w:rPr>
        <w:t xml:space="preserve">19. </w:t>
      </w:r>
      <w:r w:rsidRPr="00677D62">
        <w:rPr>
          <w:rFonts w:ascii="Times New Roman" w:eastAsia="Times New Roman" w:hAnsi="Times New Roman"/>
          <w:color w:val="2B2B2B"/>
          <w:sz w:val="28"/>
          <w:szCs w:val="28"/>
          <w:lang w:val="ro-RO" w:eastAsia="pl-PL"/>
        </w:rPr>
        <w:t xml:space="preserve">Selectarea proiectelor se face de către locuitorii </w:t>
      </w:r>
      <w:r w:rsidR="001526E2">
        <w:rPr>
          <w:rFonts w:ascii="Times New Roman" w:eastAsia="Times New Roman" w:hAnsi="Times New Roman"/>
          <w:color w:val="2B2B2B"/>
          <w:sz w:val="28"/>
          <w:szCs w:val="28"/>
          <w:lang w:val="ro-RO" w:eastAsia="pl-PL"/>
        </w:rPr>
        <w:t>municipiului Chișinău</w:t>
      </w:r>
      <w:r w:rsidRPr="00677D62">
        <w:rPr>
          <w:rFonts w:ascii="Times New Roman" w:eastAsia="Times New Roman" w:hAnsi="Times New Roman"/>
          <w:color w:val="2B2B2B"/>
          <w:sz w:val="28"/>
          <w:szCs w:val="28"/>
          <w:lang w:val="ro-RO" w:eastAsia="pl-PL"/>
        </w:rPr>
        <w:t>, care au atins vârsta de 16 ani, printr-un vot deschis, pentru care sunt desemnate puncte de votare.</w:t>
      </w:r>
    </w:p>
    <w:p w:rsidR="00677D62" w:rsidRPr="00677D62"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p>
    <w:p w:rsidR="00677D62" w:rsidRPr="002358D1" w:rsidRDefault="002358D1" w:rsidP="002358D1">
      <w:pPr>
        <w:shd w:val="clear" w:color="auto" w:fill="FFFFFF"/>
        <w:spacing w:after="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 xml:space="preserve">20. </w:t>
      </w:r>
      <w:r w:rsidR="00677D62" w:rsidRPr="00677D62">
        <w:rPr>
          <w:rFonts w:ascii="Times New Roman" w:eastAsia="Times New Roman" w:hAnsi="Times New Roman"/>
          <w:color w:val="2B2B2B"/>
          <w:sz w:val="28"/>
          <w:szCs w:val="28"/>
          <w:lang w:val="ro-RO" w:eastAsia="pl-PL"/>
        </w:rPr>
        <w:t xml:space="preserve">Listele punctelor de votare, menționate în </w:t>
      </w:r>
      <w:r>
        <w:rPr>
          <w:rFonts w:ascii="Times New Roman" w:eastAsia="Times New Roman" w:hAnsi="Times New Roman"/>
          <w:color w:val="2B2B2B"/>
          <w:sz w:val="28"/>
          <w:szCs w:val="28"/>
          <w:lang w:val="ro-RO" w:eastAsia="pl-PL"/>
        </w:rPr>
        <w:t>punctul 19</w:t>
      </w:r>
      <w:r w:rsidR="00677D62" w:rsidRPr="00677D62">
        <w:rPr>
          <w:rFonts w:ascii="Times New Roman" w:eastAsia="Times New Roman" w:hAnsi="Times New Roman"/>
          <w:color w:val="2B2B2B"/>
          <w:sz w:val="28"/>
          <w:szCs w:val="28"/>
          <w:lang w:val="ro-RO" w:eastAsia="pl-PL"/>
        </w:rPr>
        <w:t>, sunt făcute publice, inclusiv pe site-ul</w:t>
      </w:r>
      <w:r>
        <w:rPr>
          <w:rFonts w:ascii="Times New Roman" w:eastAsia="Times New Roman" w:hAnsi="Times New Roman"/>
          <w:color w:val="2B2B2B"/>
          <w:sz w:val="28"/>
          <w:szCs w:val="28"/>
          <w:lang w:val="ro-RO" w:eastAsia="pl-PL"/>
        </w:rPr>
        <w:t xml:space="preserve"> pe pagina </w:t>
      </w:r>
      <w:r w:rsidRPr="001A6E33">
        <w:rPr>
          <w:rFonts w:ascii="Times New Roman" w:eastAsia="Times New Roman" w:hAnsi="Times New Roman"/>
          <w:sz w:val="28"/>
          <w:szCs w:val="28"/>
          <w:lang w:val="ro-RO" w:eastAsia="ro-RO"/>
        </w:rPr>
        <w:t xml:space="preserve">web </w:t>
      </w:r>
      <w:r>
        <w:rPr>
          <w:rFonts w:ascii="Times New Roman" w:eastAsia="Times New Roman" w:hAnsi="Times New Roman"/>
          <w:sz w:val="28"/>
          <w:szCs w:val="28"/>
          <w:lang w:val="ro-RO" w:eastAsia="ro-RO"/>
        </w:rPr>
        <w:t>oficială</w:t>
      </w:r>
      <w:r w:rsidRPr="001A6E33">
        <w:rPr>
          <w:rFonts w:ascii="Times New Roman" w:eastAsia="Times New Roman" w:hAnsi="Times New Roman"/>
          <w:sz w:val="28"/>
          <w:szCs w:val="28"/>
          <w:lang w:val="ro-RO" w:eastAsia="ro-RO"/>
        </w:rPr>
        <w:t xml:space="preserve"> a Primăriei municipiului Chișinău</w:t>
      </w:r>
      <w:r>
        <w:rPr>
          <w:lang w:val="ro-RO"/>
        </w:rPr>
        <w:t>.</w:t>
      </w:r>
    </w:p>
    <w:p w:rsidR="002358D1"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r w:rsidRPr="00677D62">
        <w:rPr>
          <w:rFonts w:ascii="Times New Roman" w:eastAsia="Times New Roman" w:hAnsi="Times New Roman"/>
          <w:color w:val="2B2B2B"/>
          <w:sz w:val="28"/>
          <w:szCs w:val="28"/>
          <w:lang w:val="ro-RO" w:eastAsia="pl-PL"/>
        </w:rPr>
        <w:br/>
      </w:r>
      <w:r w:rsidR="002358D1">
        <w:rPr>
          <w:rFonts w:ascii="Times New Roman" w:eastAsia="Times New Roman" w:hAnsi="Times New Roman"/>
          <w:color w:val="2B2B2B"/>
          <w:sz w:val="28"/>
          <w:szCs w:val="28"/>
          <w:lang w:val="ro-RO" w:eastAsia="pl-PL"/>
        </w:rPr>
        <w:t xml:space="preserve">21. </w:t>
      </w:r>
      <w:r w:rsidRPr="00677D62">
        <w:rPr>
          <w:rFonts w:ascii="Times New Roman" w:eastAsia="Times New Roman" w:hAnsi="Times New Roman"/>
          <w:color w:val="2B2B2B"/>
          <w:sz w:val="28"/>
          <w:szCs w:val="28"/>
          <w:lang w:val="ro-RO" w:eastAsia="pl-PL"/>
        </w:rPr>
        <w:t>La punctele de votare</w:t>
      </w:r>
      <w:r w:rsidR="002358D1">
        <w:rPr>
          <w:rFonts w:ascii="Times New Roman" w:eastAsia="Times New Roman" w:hAnsi="Times New Roman"/>
          <w:color w:val="2B2B2B"/>
          <w:sz w:val="28"/>
          <w:szCs w:val="28"/>
          <w:lang w:val="ro-RO" w:eastAsia="pl-PL"/>
        </w:rPr>
        <w:t>, menționate în punctul</w:t>
      </w:r>
      <w:r w:rsidRPr="00677D62">
        <w:rPr>
          <w:rFonts w:ascii="Times New Roman" w:eastAsia="Times New Roman" w:hAnsi="Times New Roman"/>
          <w:color w:val="2B2B2B"/>
          <w:sz w:val="28"/>
          <w:szCs w:val="28"/>
          <w:lang w:val="ro-RO" w:eastAsia="pl-PL"/>
        </w:rPr>
        <w:t xml:space="preserve"> 1</w:t>
      </w:r>
      <w:r w:rsidR="002358D1">
        <w:rPr>
          <w:rFonts w:ascii="Times New Roman" w:eastAsia="Times New Roman" w:hAnsi="Times New Roman"/>
          <w:color w:val="2B2B2B"/>
          <w:sz w:val="28"/>
          <w:szCs w:val="28"/>
          <w:lang w:val="ro-RO" w:eastAsia="pl-PL"/>
        </w:rPr>
        <w:t>9</w:t>
      </w:r>
      <w:r w:rsidRPr="00677D62">
        <w:rPr>
          <w:rFonts w:ascii="Times New Roman" w:eastAsia="Times New Roman" w:hAnsi="Times New Roman"/>
          <w:color w:val="2B2B2B"/>
          <w:sz w:val="28"/>
          <w:szCs w:val="28"/>
          <w:lang w:val="ro-RO" w:eastAsia="pl-PL"/>
        </w:rPr>
        <w:t>, vor fi oferite fișe de vot împreună cu rezumatul proiectelor depuse la vot.</w:t>
      </w:r>
    </w:p>
    <w:p w:rsidR="002358D1" w:rsidRDefault="002358D1" w:rsidP="00677D62">
      <w:pPr>
        <w:shd w:val="clear" w:color="auto" w:fill="FFFFFF"/>
        <w:spacing w:after="0" w:line="240" w:lineRule="auto"/>
        <w:jc w:val="both"/>
        <w:rPr>
          <w:rFonts w:ascii="Times New Roman" w:eastAsia="Times New Roman" w:hAnsi="Times New Roman"/>
          <w:color w:val="2B2B2B"/>
          <w:sz w:val="28"/>
          <w:szCs w:val="28"/>
          <w:lang w:val="ro-RO" w:eastAsia="pl-PL"/>
        </w:rPr>
      </w:pPr>
    </w:p>
    <w:p w:rsidR="00677D62" w:rsidRPr="00677D62" w:rsidRDefault="002358D1" w:rsidP="00677D62">
      <w:pPr>
        <w:shd w:val="clear" w:color="auto" w:fill="FFFFFF"/>
        <w:spacing w:after="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 xml:space="preserve">22. </w:t>
      </w:r>
      <w:r w:rsidR="00677D62" w:rsidRPr="00677D62">
        <w:rPr>
          <w:rFonts w:ascii="Times New Roman" w:eastAsia="Times New Roman" w:hAnsi="Times New Roman"/>
          <w:color w:val="2B2B2B"/>
          <w:sz w:val="28"/>
          <w:szCs w:val="28"/>
          <w:lang w:val="ro-RO" w:eastAsia="pl-PL"/>
        </w:rPr>
        <w:t xml:space="preserve">Modelul fișei de vot va fi disponibil pe pagina </w:t>
      </w:r>
      <w:r w:rsidRPr="002358D1">
        <w:rPr>
          <w:rFonts w:ascii="Times New Roman" w:eastAsia="Times New Roman" w:hAnsi="Times New Roman"/>
          <w:color w:val="2B2B2B"/>
          <w:sz w:val="28"/>
          <w:szCs w:val="28"/>
          <w:highlight w:val="yellow"/>
          <w:lang w:val="ro-RO" w:eastAsia="pl-PL"/>
        </w:rPr>
        <w:t>......................................................</w:t>
      </w:r>
      <w:r w:rsidR="00677D62" w:rsidRPr="002358D1">
        <w:rPr>
          <w:rFonts w:ascii="Times New Roman" w:eastAsia="Times New Roman" w:hAnsi="Times New Roman"/>
          <w:color w:val="2B2B2B"/>
          <w:sz w:val="28"/>
          <w:szCs w:val="28"/>
          <w:highlight w:val="yellow"/>
          <w:lang w:val="ro-RO" w:eastAsia="pl-PL"/>
        </w:rPr>
        <w:t>.</w:t>
      </w:r>
    </w:p>
    <w:p w:rsidR="00677D62" w:rsidRPr="00677D62" w:rsidRDefault="00677D62" w:rsidP="00677D62">
      <w:pPr>
        <w:shd w:val="clear" w:color="auto" w:fill="FFFFFF"/>
        <w:spacing w:after="0" w:line="240" w:lineRule="auto"/>
        <w:jc w:val="both"/>
        <w:rPr>
          <w:rFonts w:ascii="Times New Roman" w:eastAsia="Times New Roman" w:hAnsi="Times New Roman"/>
          <w:color w:val="2B2B2B"/>
          <w:sz w:val="28"/>
          <w:szCs w:val="28"/>
          <w:lang w:val="pl-PL" w:eastAsia="pl-PL"/>
        </w:rPr>
      </w:pPr>
    </w:p>
    <w:p w:rsidR="00677D62" w:rsidRPr="002358D1" w:rsidRDefault="002358D1" w:rsidP="00677D62">
      <w:pPr>
        <w:shd w:val="clear" w:color="auto" w:fill="FFFFFF"/>
        <w:spacing w:after="0" w:line="240" w:lineRule="auto"/>
        <w:jc w:val="both"/>
        <w:rPr>
          <w:rFonts w:ascii="Times New Roman" w:eastAsia="Times New Roman" w:hAnsi="Times New Roman"/>
          <w:color w:val="2B2B2B"/>
          <w:sz w:val="28"/>
          <w:szCs w:val="28"/>
          <w:lang w:val="pl-PL" w:eastAsia="pl-PL"/>
        </w:rPr>
      </w:pPr>
      <w:r>
        <w:rPr>
          <w:rFonts w:ascii="Times New Roman" w:eastAsia="Times New Roman" w:hAnsi="Times New Roman"/>
          <w:color w:val="2B2B2B"/>
          <w:sz w:val="28"/>
          <w:szCs w:val="28"/>
          <w:lang w:val="pl-PL" w:eastAsia="pl-PL"/>
        </w:rPr>
        <w:t xml:space="preserve">23. </w:t>
      </w:r>
      <w:r w:rsidR="00677D62" w:rsidRPr="00677D62">
        <w:rPr>
          <w:rFonts w:ascii="Times New Roman" w:eastAsia="Times New Roman" w:hAnsi="Times New Roman"/>
          <w:color w:val="2B2B2B"/>
          <w:sz w:val="28"/>
          <w:szCs w:val="28"/>
          <w:lang w:val="ro-RO" w:eastAsia="pl-PL"/>
        </w:rPr>
        <w:t xml:space="preserve">Votarea, prevăzută în </w:t>
      </w:r>
      <w:r>
        <w:rPr>
          <w:rFonts w:ascii="Times New Roman" w:eastAsia="Times New Roman" w:hAnsi="Times New Roman"/>
          <w:color w:val="2B2B2B"/>
          <w:sz w:val="28"/>
          <w:szCs w:val="28"/>
          <w:lang w:val="ro-RO" w:eastAsia="pl-PL"/>
        </w:rPr>
        <w:t>punctul 19</w:t>
      </w:r>
      <w:r w:rsidR="00677D62" w:rsidRPr="00677D62">
        <w:rPr>
          <w:rFonts w:ascii="Times New Roman" w:eastAsia="Times New Roman" w:hAnsi="Times New Roman"/>
          <w:color w:val="2B2B2B"/>
          <w:sz w:val="28"/>
          <w:szCs w:val="28"/>
          <w:lang w:val="ro-RO" w:eastAsia="pl-PL"/>
        </w:rPr>
        <w:t xml:space="preserve"> se realizează prin:</w:t>
      </w:r>
    </w:p>
    <w:p w:rsidR="00677D62" w:rsidRPr="00677D62"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p>
    <w:p w:rsidR="00677D62" w:rsidRPr="00677D62"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r w:rsidRPr="00677D62">
        <w:rPr>
          <w:rFonts w:ascii="Times New Roman" w:eastAsia="Times New Roman" w:hAnsi="Times New Roman"/>
          <w:color w:val="2B2B2B"/>
          <w:sz w:val="28"/>
          <w:szCs w:val="28"/>
          <w:lang w:val="ro-RO" w:eastAsia="pl-PL"/>
        </w:rPr>
        <w:t>1) prezentarea fișelor de vot la punctele de votare special desemnate;</w:t>
      </w:r>
    </w:p>
    <w:p w:rsidR="00677D62" w:rsidRPr="00677D62"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p>
    <w:p w:rsidR="00677D62" w:rsidRPr="00677D62"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r w:rsidRPr="00677D62">
        <w:rPr>
          <w:rFonts w:ascii="Times New Roman" w:eastAsia="Times New Roman" w:hAnsi="Times New Roman"/>
          <w:color w:val="2B2B2B"/>
          <w:sz w:val="28"/>
          <w:szCs w:val="28"/>
          <w:lang w:val="ro-RO" w:eastAsia="pl-PL"/>
        </w:rPr>
        <w:t xml:space="preserve">2) completarea fișei de vot în varianta electronică, disponibilă pe site-ul </w:t>
      </w:r>
      <w:r w:rsidR="002358D1" w:rsidRPr="002358D1">
        <w:rPr>
          <w:rFonts w:ascii="Times New Roman" w:eastAsia="Times New Roman" w:hAnsi="Times New Roman"/>
          <w:color w:val="2B2B2B"/>
          <w:sz w:val="28"/>
          <w:szCs w:val="28"/>
          <w:highlight w:val="yellow"/>
          <w:lang w:val="ro-RO" w:eastAsia="pl-PL"/>
        </w:rPr>
        <w:t>....................................</w:t>
      </w:r>
      <w:r w:rsidRPr="00677D62">
        <w:rPr>
          <w:rFonts w:ascii="Times New Roman" w:eastAsia="Times New Roman" w:hAnsi="Times New Roman"/>
          <w:color w:val="2B2B2B"/>
          <w:sz w:val="28"/>
          <w:szCs w:val="28"/>
          <w:lang w:val="ro-RO" w:eastAsia="pl-PL"/>
        </w:rPr>
        <w:t>.</w:t>
      </w:r>
    </w:p>
    <w:p w:rsidR="00677D62" w:rsidRPr="00677D62" w:rsidRDefault="002358D1" w:rsidP="002358D1">
      <w:pPr>
        <w:shd w:val="clear" w:color="auto" w:fill="FFFFFF"/>
        <w:spacing w:after="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br/>
        <w:t xml:space="preserve">24. </w:t>
      </w:r>
      <w:r w:rsidR="00677D62" w:rsidRPr="00677D62">
        <w:rPr>
          <w:rFonts w:ascii="Times New Roman" w:eastAsia="Times New Roman" w:hAnsi="Times New Roman"/>
          <w:color w:val="2B2B2B"/>
          <w:sz w:val="28"/>
          <w:szCs w:val="28"/>
          <w:lang w:val="ro-RO" w:eastAsia="pl-PL"/>
        </w:rPr>
        <w:t xml:space="preserve">Votarea durează de la 1 </w:t>
      </w:r>
      <w:r>
        <w:rPr>
          <w:rFonts w:ascii="Times New Roman" w:eastAsia="Times New Roman" w:hAnsi="Times New Roman"/>
          <w:color w:val="2B2B2B"/>
          <w:sz w:val="28"/>
          <w:szCs w:val="28"/>
          <w:lang w:val="ro-RO" w:eastAsia="pl-PL"/>
        </w:rPr>
        <w:t>iunie până la 10 iunie</w:t>
      </w:r>
      <w:r w:rsidR="00677D62" w:rsidRPr="00677D62">
        <w:rPr>
          <w:rFonts w:ascii="Times New Roman" w:eastAsia="Times New Roman" w:hAnsi="Times New Roman"/>
          <w:color w:val="2B2B2B"/>
          <w:sz w:val="28"/>
          <w:szCs w:val="28"/>
          <w:lang w:val="ro-RO" w:eastAsia="pl-PL"/>
        </w:rPr>
        <w:t>.</w:t>
      </w:r>
    </w:p>
    <w:p w:rsidR="002358D1" w:rsidRDefault="002358D1" w:rsidP="00677D62">
      <w:pPr>
        <w:shd w:val="clear" w:color="auto" w:fill="FFFFFF"/>
        <w:spacing w:after="0" w:line="240" w:lineRule="auto"/>
        <w:jc w:val="both"/>
        <w:rPr>
          <w:rFonts w:ascii="Times New Roman" w:eastAsia="Times New Roman" w:hAnsi="Times New Roman"/>
          <w:color w:val="2B2B2B"/>
          <w:sz w:val="28"/>
          <w:szCs w:val="28"/>
          <w:lang w:val="ro-RO" w:eastAsia="pl-PL"/>
        </w:rPr>
      </w:pPr>
    </w:p>
    <w:p w:rsidR="00677D62" w:rsidRPr="00677D62" w:rsidRDefault="002358D1" w:rsidP="00677D62">
      <w:pPr>
        <w:shd w:val="clear" w:color="auto" w:fill="FFFFFF"/>
        <w:spacing w:after="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 xml:space="preserve">25. </w:t>
      </w:r>
      <w:r w:rsidR="00677D62" w:rsidRPr="00677D62">
        <w:rPr>
          <w:rFonts w:ascii="Times New Roman" w:eastAsia="Times New Roman" w:hAnsi="Times New Roman"/>
          <w:color w:val="2B2B2B"/>
          <w:sz w:val="28"/>
          <w:szCs w:val="28"/>
          <w:lang w:val="ro-RO" w:eastAsia="pl-PL"/>
        </w:rPr>
        <w:t xml:space="preserve">În fișele de vot locuitorii din </w:t>
      </w:r>
      <w:r>
        <w:rPr>
          <w:rFonts w:ascii="Times New Roman" w:eastAsia="Times New Roman" w:hAnsi="Times New Roman"/>
          <w:color w:val="2B2B2B"/>
          <w:sz w:val="28"/>
          <w:szCs w:val="28"/>
          <w:lang w:val="ro-RO" w:eastAsia="pl-PL"/>
        </w:rPr>
        <w:t>municipiul Chișinău</w:t>
      </w:r>
      <w:r w:rsidR="00677D62" w:rsidRPr="00677D62">
        <w:rPr>
          <w:rFonts w:ascii="Times New Roman" w:eastAsia="Times New Roman" w:hAnsi="Times New Roman"/>
          <w:color w:val="2B2B2B"/>
          <w:sz w:val="28"/>
          <w:szCs w:val="28"/>
          <w:lang w:val="ro-RO" w:eastAsia="pl-PL"/>
        </w:rPr>
        <w:t xml:space="preserve">, care au împlinit 16 ani, aleg 1 proiect mic și 1 proiect mare. </w:t>
      </w:r>
    </w:p>
    <w:p w:rsidR="00677D62" w:rsidRPr="00677D62"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r w:rsidRPr="00677D62">
        <w:rPr>
          <w:rFonts w:ascii="Times New Roman" w:eastAsia="Times New Roman" w:hAnsi="Times New Roman"/>
          <w:color w:val="2B2B2B"/>
          <w:sz w:val="28"/>
          <w:szCs w:val="28"/>
          <w:lang w:val="ro-RO" w:eastAsia="pl-PL"/>
        </w:rPr>
        <w:t xml:space="preserve">2. Pentru procesul de votare este responsabilă Echipa de lucru pentru Bugetul Civil. </w:t>
      </w:r>
    </w:p>
    <w:p w:rsidR="002358D1" w:rsidRDefault="002358D1" w:rsidP="00677D62">
      <w:pPr>
        <w:shd w:val="clear" w:color="auto" w:fill="FFFFFF"/>
        <w:spacing w:after="0" w:line="240" w:lineRule="auto"/>
        <w:jc w:val="both"/>
        <w:rPr>
          <w:rFonts w:ascii="Times New Roman" w:eastAsia="Times New Roman" w:hAnsi="Times New Roman"/>
          <w:color w:val="2B2B2B"/>
          <w:sz w:val="28"/>
          <w:szCs w:val="28"/>
          <w:lang w:val="ro-RO" w:eastAsia="pl-PL"/>
        </w:rPr>
      </w:pPr>
    </w:p>
    <w:p w:rsidR="00677D62" w:rsidRPr="00677D62" w:rsidRDefault="002358D1" w:rsidP="00677D62">
      <w:pPr>
        <w:shd w:val="clear" w:color="auto" w:fill="FFFFFF"/>
        <w:spacing w:after="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26.</w:t>
      </w:r>
      <w:r w:rsidR="00677D62" w:rsidRPr="00677D62">
        <w:rPr>
          <w:rFonts w:ascii="Times New Roman" w:eastAsia="Times New Roman" w:hAnsi="Times New Roman"/>
          <w:color w:val="2B2B2B"/>
          <w:sz w:val="28"/>
          <w:szCs w:val="28"/>
          <w:lang w:val="ro-RO" w:eastAsia="pl-PL"/>
        </w:rPr>
        <w:t xml:space="preserve"> Echipa de lucru pentru Bugetul Civil constată rezultatele votării în baza sumei voturilor exprimate pentru proiectele mici și mari concrete, și întocmește lista cu rezultate sub rezerva </w:t>
      </w:r>
      <w:r w:rsidRPr="002358D1">
        <w:rPr>
          <w:rFonts w:ascii="Times New Roman" w:eastAsia="Times New Roman" w:hAnsi="Times New Roman"/>
          <w:color w:val="2B2B2B"/>
          <w:sz w:val="28"/>
          <w:szCs w:val="28"/>
          <w:lang w:val="ro-RO" w:eastAsia="pl-PL"/>
        </w:rPr>
        <w:t>punctelor</w:t>
      </w:r>
      <w:r w:rsidR="00677D62" w:rsidRPr="002358D1">
        <w:rPr>
          <w:rFonts w:ascii="Times New Roman" w:eastAsia="Times New Roman" w:hAnsi="Times New Roman"/>
          <w:color w:val="2B2B2B"/>
          <w:sz w:val="28"/>
          <w:szCs w:val="28"/>
          <w:lang w:val="ro-RO" w:eastAsia="pl-PL"/>
        </w:rPr>
        <w:t xml:space="preserve"> </w:t>
      </w:r>
      <w:r w:rsidRPr="002358D1">
        <w:rPr>
          <w:rFonts w:ascii="Times New Roman" w:eastAsia="Times New Roman" w:hAnsi="Times New Roman"/>
          <w:color w:val="2B2B2B"/>
          <w:sz w:val="28"/>
          <w:szCs w:val="28"/>
          <w:lang w:val="ro-RO" w:eastAsia="pl-PL"/>
        </w:rPr>
        <w:t>28,29</w:t>
      </w:r>
      <w:r w:rsidR="00677D62" w:rsidRPr="002358D1">
        <w:rPr>
          <w:rFonts w:ascii="Times New Roman" w:eastAsia="Times New Roman" w:hAnsi="Times New Roman"/>
          <w:color w:val="2B2B2B"/>
          <w:sz w:val="28"/>
          <w:szCs w:val="28"/>
          <w:lang w:val="ro-RO" w:eastAsia="pl-PL"/>
        </w:rPr>
        <w:t xml:space="preserve"> și </w:t>
      </w:r>
      <w:r w:rsidRPr="002358D1">
        <w:rPr>
          <w:rFonts w:ascii="Times New Roman" w:eastAsia="Times New Roman" w:hAnsi="Times New Roman"/>
          <w:color w:val="2B2B2B"/>
          <w:sz w:val="28"/>
          <w:szCs w:val="28"/>
          <w:lang w:val="ro-RO" w:eastAsia="pl-PL"/>
        </w:rPr>
        <w:t>30</w:t>
      </w:r>
      <w:r w:rsidR="00677D62" w:rsidRPr="002358D1">
        <w:rPr>
          <w:rFonts w:ascii="Times New Roman" w:eastAsia="Times New Roman" w:hAnsi="Times New Roman"/>
          <w:color w:val="2B2B2B"/>
          <w:sz w:val="28"/>
          <w:szCs w:val="28"/>
          <w:lang w:val="ro-RO" w:eastAsia="pl-PL"/>
        </w:rPr>
        <w:t>.</w:t>
      </w:r>
      <w:r w:rsidR="00677D62" w:rsidRPr="00677D62">
        <w:rPr>
          <w:rFonts w:ascii="Times New Roman" w:eastAsia="Times New Roman" w:hAnsi="Times New Roman"/>
          <w:color w:val="2B2B2B"/>
          <w:sz w:val="28"/>
          <w:szCs w:val="28"/>
          <w:lang w:val="ro-RO" w:eastAsia="pl-PL"/>
        </w:rPr>
        <w:t xml:space="preserve"> </w:t>
      </w:r>
    </w:p>
    <w:p w:rsidR="00677D62" w:rsidRPr="00677D62"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p>
    <w:p w:rsidR="00677D62" w:rsidRPr="00677D62"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r w:rsidRPr="00677D62">
        <w:rPr>
          <w:rFonts w:ascii="Times New Roman" w:eastAsia="Times New Roman" w:hAnsi="Times New Roman"/>
          <w:color w:val="2B2B2B"/>
          <w:sz w:val="28"/>
          <w:szCs w:val="28"/>
          <w:lang w:val="ro-RO" w:eastAsia="pl-PL"/>
        </w:rPr>
        <w:t>2</w:t>
      </w:r>
      <w:r w:rsidR="002358D1">
        <w:rPr>
          <w:rFonts w:ascii="Times New Roman" w:eastAsia="Times New Roman" w:hAnsi="Times New Roman"/>
          <w:color w:val="2B2B2B"/>
          <w:sz w:val="28"/>
          <w:szCs w:val="28"/>
          <w:lang w:val="ro-RO" w:eastAsia="pl-PL"/>
        </w:rPr>
        <w:t>7</w:t>
      </w:r>
      <w:r w:rsidRPr="00677D62">
        <w:rPr>
          <w:rFonts w:ascii="Times New Roman" w:eastAsia="Times New Roman" w:hAnsi="Times New Roman"/>
          <w:color w:val="2B2B2B"/>
          <w:sz w:val="28"/>
          <w:szCs w:val="28"/>
          <w:lang w:val="ro-RO" w:eastAsia="pl-PL"/>
        </w:rPr>
        <w:t xml:space="preserve">. Proiectele recomandate pentru implementare sunt incluse în lista proiectelor, care au obținut cel mai mare număr de voturi, până la epuizarea fondurilor din Bugetul Civil prevăzut pentru proiectele mari și mici. </w:t>
      </w:r>
    </w:p>
    <w:p w:rsidR="00677D62" w:rsidRPr="00677D62"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p>
    <w:p w:rsidR="00677D62" w:rsidRPr="00677D62" w:rsidRDefault="002358D1" w:rsidP="00677D62">
      <w:pPr>
        <w:shd w:val="clear" w:color="auto" w:fill="FFFFFF"/>
        <w:spacing w:after="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28</w:t>
      </w:r>
      <w:r w:rsidR="00677D62" w:rsidRPr="00677D62">
        <w:rPr>
          <w:rFonts w:ascii="Times New Roman" w:eastAsia="Times New Roman" w:hAnsi="Times New Roman"/>
          <w:color w:val="2B2B2B"/>
          <w:sz w:val="28"/>
          <w:szCs w:val="28"/>
          <w:lang w:val="ro-RO" w:eastAsia="pl-PL"/>
        </w:rPr>
        <w:t xml:space="preserve">. În zona unui </w:t>
      </w:r>
      <w:r>
        <w:rPr>
          <w:rFonts w:ascii="Times New Roman" w:eastAsia="Times New Roman" w:hAnsi="Times New Roman"/>
          <w:color w:val="2B2B2B"/>
          <w:sz w:val="28"/>
          <w:szCs w:val="28"/>
          <w:lang w:val="ro-RO" w:eastAsia="pl-PL"/>
        </w:rPr>
        <w:t>sector</w:t>
      </w:r>
      <w:r w:rsidR="00677D62" w:rsidRPr="00677D62">
        <w:rPr>
          <w:rFonts w:ascii="Times New Roman" w:eastAsia="Times New Roman" w:hAnsi="Times New Roman"/>
          <w:color w:val="2B2B2B"/>
          <w:sz w:val="28"/>
          <w:szCs w:val="28"/>
          <w:lang w:val="ro-RO" w:eastAsia="pl-PL"/>
        </w:rPr>
        <w:t xml:space="preserve"> pot fi realizate  maximum 3 proiecte mici si 1 proiect mare. </w:t>
      </w:r>
    </w:p>
    <w:p w:rsidR="00677D62" w:rsidRPr="00677D62"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p>
    <w:p w:rsidR="00677D62" w:rsidRPr="00677D62" w:rsidRDefault="002358D1" w:rsidP="00677D62">
      <w:pPr>
        <w:shd w:val="clear" w:color="auto" w:fill="FFFFFF"/>
        <w:spacing w:after="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29</w:t>
      </w:r>
      <w:r w:rsidR="00677D62" w:rsidRPr="00677D62">
        <w:rPr>
          <w:rFonts w:ascii="Times New Roman" w:eastAsia="Times New Roman" w:hAnsi="Times New Roman"/>
          <w:color w:val="2B2B2B"/>
          <w:sz w:val="28"/>
          <w:szCs w:val="28"/>
          <w:lang w:val="ro-RO" w:eastAsia="pl-PL"/>
        </w:rPr>
        <w:t xml:space="preserve">. Limitarea prevăzută de </w:t>
      </w:r>
      <w:r>
        <w:rPr>
          <w:rFonts w:ascii="Times New Roman" w:eastAsia="Times New Roman" w:hAnsi="Times New Roman"/>
          <w:color w:val="2B2B2B"/>
          <w:sz w:val="28"/>
          <w:szCs w:val="28"/>
          <w:lang w:val="ro-RO" w:eastAsia="pl-PL"/>
        </w:rPr>
        <w:t>punctul 28</w:t>
      </w:r>
      <w:r w:rsidR="00677D62" w:rsidRPr="00677D62">
        <w:rPr>
          <w:rFonts w:ascii="Times New Roman" w:eastAsia="Times New Roman" w:hAnsi="Times New Roman"/>
          <w:color w:val="2B2B2B"/>
          <w:sz w:val="28"/>
          <w:szCs w:val="28"/>
          <w:lang w:val="ro-RO" w:eastAsia="pl-PL"/>
        </w:rPr>
        <w:t xml:space="preserve"> nu se aplică proiectelor realizate în cel puțin 3 </w:t>
      </w:r>
      <w:r>
        <w:rPr>
          <w:rFonts w:ascii="Times New Roman" w:eastAsia="Times New Roman" w:hAnsi="Times New Roman"/>
          <w:color w:val="2B2B2B"/>
          <w:sz w:val="28"/>
          <w:szCs w:val="28"/>
          <w:lang w:val="ro-RO" w:eastAsia="pl-PL"/>
        </w:rPr>
        <w:t>sectoare</w:t>
      </w:r>
      <w:r w:rsidR="00677D62" w:rsidRPr="00677D62">
        <w:rPr>
          <w:rFonts w:ascii="Times New Roman" w:eastAsia="Times New Roman" w:hAnsi="Times New Roman"/>
          <w:color w:val="2B2B2B"/>
          <w:sz w:val="28"/>
          <w:szCs w:val="28"/>
          <w:lang w:val="ro-RO" w:eastAsia="pl-PL"/>
        </w:rPr>
        <w:t xml:space="preserve"> concomitent.</w:t>
      </w:r>
    </w:p>
    <w:p w:rsidR="00677D62" w:rsidRPr="00677D62"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p>
    <w:p w:rsidR="00677D62" w:rsidRPr="00677D62" w:rsidRDefault="002358D1" w:rsidP="00677D62">
      <w:pPr>
        <w:shd w:val="clear" w:color="auto" w:fill="FFFFFF"/>
        <w:spacing w:after="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lastRenderedPageBreak/>
        <w:t>30</w:t>
      </w:r>
      <w:r w:rsidR="00677D62" w:rsidRPr="00677D62">
        <w:rPr>
          <w:rFonts w:ascii="Times New Roman" w:eastAsia="Times New Roman" w:hAnsi="Times New Roman"/>
          <w:color w:val="2B2B2B"/>
          <w:sz w:val="28"/>
          <w:szCs w:val="28"/>
          <w:lang w:val="ro-RO" w:eastAsia="pl-PL"/>
        </w:rPr>
        <w:t>. În cazul în care două sau mai multe proiecte au obținut un număr de voturi egal, ordinea de listă a acestora va fi determinată prin tragerea la sorț.</w:t>
      </w:r>
    </w:p>
    <w:p w:rsidR="00677D62" w:rsidRPr="00677D62"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p>
    <w:p w:rsidR="00677D62" w:rsidRPr="00677D62" w:rsidRDefault="002358D1" w:rsidP="00677D62">
      <w:pPr>
        <w:shd w:val="clear" w:color="auto" w:fill="FFFFFF"/>
        <w:spacing w:after="15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31</w:t>
      </w:r>
      <w:r w:rsidR="00677D62" w:rsidRPr="00677D62">
        <w:rPr>
          <w:rFonts w:ascii="Times New Roman" w:eastAsia="Times New Roman" w:hAnsi="Times New Roman"/>
          <w:color w:val="2B2B2B"/>
          <w:sz w:val="28"/>
          <w:szCs w:val="28"/>
          <w:lang w:val="ro-RO" w:eastAsia="pl-PL"/>
        </w:rPr>
        <w:t xml:space="preserve">. Echipa de lucru pentru  Bugetul Civil prezintă rezultatele votării </w:t>
      </w:r>
      <w:r>
        <w:rPr>
          <w:rFonts w:ascii="Times New Roman" w:eastAsia="Times New Roman" w:hAnsi="Times New Roman"/>
          <w:color w:val="2B2B2B"/>
          <w:sz w:val="28"/>
          <w:szCs w:val="28"/>
          <w:lang w:val="ro-RO" w:eastAsia="pl-PL"/>
        </w:rPr>
        <w:t>Consiliului municipiului Chișinău și Primarului general al municipiului Chișinău.</w:t>
      </w:r>
      <w:r w:rsidR="00677D62" w:rsidRPr="00677D62">
        <w:rPr>
          <w:rFonts w:ascii="Times New Roman" w:eastAsia="Times New Roman" w:hAnsi="Times New Roman"/>
          <w:color w:val="2B2B2B"/>
          <w:sz w:val="28"/>
          <w:szCs w:val="28"/>
          <w:lang w:val="ro-RO" w:eastAsia="pl-PL"/>
        </w:rPr>
        <w:t xml:space="preserve"> </w:t>
      </w:r>
    </w:p>
    <w:p w:rsidR="00677D62" w:rsidRPr="00677D62" w:rsidRDefault="00677D62" w:rsidP="002358D1">
      <w:pPr>
        <w:shd w:val="clear" w:color="auto" w:fill="FFFFFF"/>
        <w:spacing w:after="0" w:line="240" w:lineRule="auto"/>
        <w:jc w:val="both"/>
        <w:rPr>
          <w:rFonts w:ascii="Times New Roman" w:eastAsia="Times New Roman" w:hAnsi="Times New Roman"/>
          <w:color w:val="2B2B2B"/>
          <w:sz w:val="28"/>
          <w:szCs w:val="28"/>
          <w:lang w:val="ro-RO" w:eastAsia="pl-PL"/>
        </w:rPr>
      </w:pPr>
      <w:r w:rsidRPr="00677D62">
        <w:rPr>
          <w:rFonts w:ascii="Times New Roman" w:eastAsia="Times New Roman" w:hAnsi="Times New Roman"/>
          <w:color w:val="2B2B2B"/>
          <w:sz w:val="28"/>
          <w:szCs w:val="28"/>
          <w:lang w:val="ro-RO" w:eastAsia="pl-PL"/>
        </w:rPr>
        <w:br/>
      </w:r>
      <w:commentRangeStart w:id="1"/>
      <w:r w:rsidR="002358D1">
        <w:rPr>
          <w:rFonts w:ascii="Times New Roman" w:eastAsia="Times New Roman" w:hAnsi="Times New Roman"/>
          <w:color w:val="2B2B2B"/>
          <w:sz w:val="28"/>
          <w:szCs w:val="28"/>
          <w:lang w:val="ro-RO" w:eastAsia="pl-PL"/>
        </w:rPr>
        <w:t xml:space="preserve">32. </w:t>
      </w:r>
      <w:r w:rsidRPr="00677D62">
        <w:rPr>
          <w:rFonts w:ascii="Times New Roman" w:eastAsia="Times New Roman" w:hAnsi="Times New Roman"/>
          <w:color w:val="2B2B2B"/>
          <w:sz w:val="28"/>
          <w:szCs w:val="28"/>
          <w:lang w:val="ro-RO" w:eastAsia="pl-PL"/>
        </w:rPr>
        <w:t xml:space="preserve">Proiectele selectate pentru implementare în cadrul procedurii Bugetului Civil în </w:t>
      </w:r>
      <w:r w:rsidR="002358D1">
        <w:rPr>
          <w:rFonts w:ascii="Times New Roman" w:eastAsia="Times New Roman" w:hAnsi="Times New Roman"/>
          <w:color w:val="2B2B2B"/>
          <w:sz w:val="28"/>
          <w:szCs w:val="28"/>
          <w:lang w:val="ro-RO" w:eastAsia="pl-PL"/>
        </w:rPr>
        <w:t>municipiul Chișinău</w:t>
      </w:r>
      <w:r w:rsidRPr="00677D62">
        <w:rPr>
          <w:rFonts w:ascii="Times New Roman" w:eastAsia="Times New Roman" w:hAnsi="Times New Roman"/>
          <w:color w:val="2B2B2B"/>
          <w:sz w:val="28"/>
          <w:szCs w:val="28"/>
          <w:lang w:val="ro-RO" w:eastAsia="pl-PL"/>
        </w:rPr>
        <w:t xml:space="preserve"> sunt introduse </w:t>
      </w:r>
      <w:r w:rsidR="002358D1">
        <w:rPr>
          <w:rFonts w:ascii="Times New Roman" w:eastAsia="Times New Roman" w:hAnsi="Times New Roman"/>
          <w:color w:val="2B2B2B"/>
          <w:sz w:val="28"/>
          <w:szCs w:val="28"/>
          <w:lang w:val="ro-RO" w:eastAsia="pl-PL"/>
        </w:rPr>
        <w:t>în proiectul bugetului municipiului Chișinău</w:t>
      </w:r>
      <w:r w:rsidRPr="00677D62">
        <w:rPr>
          <w:rFonts w:ascii="Times New Roman" w:eastAsia="Times New Roman" w:hAnsi="Times New Roman"/>
          <w:color w:val="2B2B2B"/>
          <w:sz w:val="28"/>
          <w:szCs w:val="28"/>
          <w:lang w:val="ro-RO" w:eastAsia="pl-PL"/>
        </w:rPr>
        <w:t xml:space="preserve"> pentru anul 2016. </w:t>
      </w:r>
    </w:p>
    <w:p w:rsidR="00677D62" w:rsidRPr="00677D62" w:rsidRDefault="00677D62" w:rsidP="00677D62">
      <w:pPr>
        <w:shd w:val="clear" w:color="auto" w:fill="FFFFFF"/>
        <w:spacing w:after="150" w:line="240" w:lineRule="auto"/>
        <w:jc w:val="both"/>
        <w:rPr>
          <w:rFonts w:ascii="Times New Roman" w:eastAsia="Times New Roman" w:hAnsi="Times New Roman"/>
          <w:color w:val="2B2B2B"/>
          <w:sz w:val="28"/>
          <w:szCs w:val="28"/>
          <w:lang w:val="ro-RO" w:eastAsia="pl-PL"/>
        </w:rPr>
      </w:pPr>
    </w:p>
    <w:p w:rsidR="00677D62" w:rsidRPr="00677D62" w:rsidRDefault="002358D1" w:rsidP="00677D62">
      <w:pPr>
        <w:shd w:val="clear" w:color="auto" w:fill="FFFFFF"/>
        <w:spacing w:after="15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33</w:t>
      </w:r>
      <w:r w:rsidR="00677D62" w:rsidRPr="00677D62">
        <w:rPr>
          <w:rFonts w:ascii="Times New Roman" w:eastAsia="Times New Roman" w:hAnsi="Times New Roman"/>
          <w:color w:val="2B2B2B"/>
          <w:sz w:val="28"/>
          <w:szCs w:val="28"/>
          <w:lang w:val="ro-RO" w:eastAsia="pl-PL"/>
        </w:rPr>
        <w:t xml:space="preserve">. Proiectele, din momentul includerii lor în bugetul </w:t>
      </w:r>
      <w:r w:rsidR="00F335DC">
        <w:rPr>
          <w:rFonts w:ascii="Times New Roman" w:eastAsia="Times New Roman" w:hAnsi="Times New Roman"/>
          <w:color w:val="2B2B2B"/>
          <w:sz w:val="28"/>
          <w:szCs w:val="28"/>
          <w:lang w:val="ro-RO" w:eastAsia="pl-PL"/>
        </w:rPr>
        <w:t>municipiului Chișinău, devin sarcina</w:t>
      </w:r>
      <w:r w:rsidR="00677D62" w:rsidRPr="00677D62">
        <w:rPr>
          <w:rFonts w:ascii="Times New Roman" w:eastAsia="Times New Roman" w:hAnsi="Times New Roman"/>
          <w:color w:val="2B2B2B"/>
          <w:sz w:val="28"/>
          <w:szCs w:val="28"/>
          <w:lang w:val="ro-RO" w:eastAsia="pl-PL"/>
        </w:rPr>
        <w:t xml:space="preserve"> </w:t>
      </w:r>
      <w:r w:rsidR="00F335DC">
        <w:rPr>
          <w:rFonts w:ascii="Times New Roman" w:eastAsia="Times New Roman" w:hAnsi="Times New Roman"/>
          <w:color w:val="2B2B2B"/>
          <w:sz w:val="28"/>
          <w:szCs w:val="28"/>
          <w:lang w:val="ro-RO" w:eastAsia="pl-PL"/>
        </w:rPr>
        <w:t>Primăriei municipiului Chișinău</w:t>
      </w:r>
      <w:r w:rsidR="00677D62" w:rsidRPr="00677D62">
        <w:rPr>
          <w:rFonts w:ascii="Times New Roman" w:eastAsia="Times New Roman" w:hAnsi="Times New Roman"/>
          <w:color w:val="2B2B2B"/>
          <w:sz w:val="28"/>
          <w:szCs w:val="28"/>
          <w:lang w:val="ro-RO" w:eastAsia="pl-PL"/>
        </w:rPr>
        <w:t xml:space="preserve">. </w:t>
      </w:r>
    </w:p>
    <w:commentRangeEnd w:id="1"/>
    <w:p w:rsidR="00677D62" w:rsidRPr="00677D62" w:rsidRDefault="00F335DC" w:rsidP="00677D62">
      <w:pPr>
        <w:shd w:val="clear" w:color="auto" w:fill="FFFFFF"/>
        <w:spacing w:after="150" w:line="240" w:lineRule="auto"/>
        <w:jc w:val="both"/>
        <w:rPr>
          <w:rFonts w:ascii="Times New Roman" w:eastAsia="Times New Roman" w:hAnsi="Times New Roman"/>
          <w:color w:val="2B2B2B"/>
          <w:sz w:val="28"/>
          <w:szCs w:val="28"/>
          <w:lang w:val="ro-RO" w:eastAsia="pl-PL"/>
        </w:rPr>
      </w:pPr>
      <w:r>
        <w:rPr>
          <w:rStyle w:val="CommentReference"/>
        </w:rPr>
        <w:commentReference w:id="1"/>
      </w:r>
    </w:p>
    <w:p w:rsidR="00677D62" w:rsidRPr="00677D62" w:rsidRDefault="00677D62" w:rsidP="00677D62">
      <w:pPr>
        <w:shd w:val="clear" w:color="auto" w:fill="FFFFFF"/>
        <w:spacing w:after="150" w:line="240" w:lineRule="auto"/>
        <w:jc w:val="both"/>
        <w:rPr>
          <w:rFonts w:ascii="Times New Roman" w:eastAsia="Times New Roman" w:hAnsi="Times New Roman"/>
          <w:color w:val="2B2B2B"/>
          <w:sz w:val="28"/>
          <w:szCs w:val="28"/>
          <w:lang w:val="ro-RO" w:eastAsia="pl-PL"/>
        </w:rPr>
      </w:pPr>
      <w:r w:rsidRPr="00677D62">
        <w:rPr>
          <w:rFonts w:ascii="Times New Roman" w:eastAsia="Times New Roman" w:hAnsi="Times New Roman"/>
          <w:color w:val="2B2B2B"/>
          <w:sz w:val="28"/>
          <w:szCs w:val="28"/>
          <w:lang w:val="ro-RO" w:eastAsia="pl-PL"/>
        </w:rPr>
        <w:t>3</w:t>
      </w:r>
      <w:r w:rsidR="00F335DC">
        <w:rPr>
          <w:rFonts w:ascii="Times New Roman" w:eastAsia="Times New Roman" w:hAnsi="Times New Roman"/>
          <w:color w:val="2B2B2B"/>
          <w:sz w:val="28"/>
          <w:szCs w:val="28"/>
          <w:lang w:val="ro-RO" w:eastAsia="pl-PL"/>
        </w:rPr>
        <w:t>3</w:t>
      </w:r>
      <w:r w:rsidRPr="00677D62">
        <w:rPr>
          <w:rFonts w:ascii="Times New Roman" w:eastAsia="Times New Roman" w:hAnsi="Times New Roman"/>
          <w:color w:val="2B2B2B"/>
          <w:sz w:val="28"/>
          <w:szCs w:val="28"/>
          <w:lang w:val="ro-RO" w:eastAsia="pl-PL"/>
        </w:rPr>
        <w:t xml:space="preserve">. Pentru punerea în aplicare a proiectelor răspunde integral </w:t>
      </w:r>
      <w:r w:rsidR="00F335DC">
        <w:rPr>
          <w:rFonts w:ascii="Times New Roman" w:eastAsia="Times New Roman" w:hAnsi="Times New Roman"/>
          <w:color w:val="2B2B2B"/>
          <w:sz w:val="28"/>
          <w:szCs w:val="28"/>
          <w:lang w:val="ro-RO" w:eastAsia="pl-PL"/>
        </w:rPr>
        <w:t>Primăria municipiului Chișinău</w:t>
      </w:r>
      <w:r w:rsidRPr="00677D62">
        <w:rPr>
          <w:rFonts w:ascii="Times New Roman" w:eastAsia="Times New Roman" w:hAnsi="Times New Roman"/>
          <w:color w:val="2B2B2B"/>
          <w:sz w:val="28"/>
          <w:szCs w:val="28"/>
          <w:lang w:val="ro-RO" w:eastAsia="pl-PL"/>
        </w:rPr>
        <w:t xml:space="preserve">. </w:t>
      </w:r>
    </w:p>
    <w:p w:rsidR="00677D62" w:rsidRPr="00677D62" w:rsidRDefault="00677D62" w:rsidP="00677D62">
      <w:pPr>
        <w:shd w:val="clear" w:color="auto" w:fill="FFFFFF"/>
        <w:spacing w:after="150" w:line="240" w:lineRule="auto"/>
        <w:jc w:val="both"/>
        <w:rPr>
          <w:rFonts w:ascii="Times New Roman" w:eastAsia="Times New Roman" w:hAnsi="Times New Roman"/>
          <w:color w:val="2B2B2B"/>
          <w:sz w:val="28"/>
          <w:szCs w:val="28"/>
          <w:lang w:val="ro-RO" w:eastAsia="pl-PL"/>
        </w:rPr>
      </w:pPr>
    </w:p>
    <w:p w:rsidR="00677D62" w:rsidRPr="00677D62" w:rsidRDefault="00F335DC" w:rsidP="00677D62">
      <w:pPr>
        <w:shd w:val="clear" w:color="auto" w:fill="FFFFFF"/>
        <w:spacing w:after="15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3</w:t>
      </w:r>
      <w:r w:rsidR="00677D62" w:rsidRPr="00677D62">
        <w:rPr>
          <w:rFonts w:ascii="Times New Roman" w:eastAsia="Times New Roman" w:hAnsi="Times New Roman"/>
          <w:color w:val="2B2B2B"/>
          <w:sz w:val="28"/>
          <w:szCs w:val="28"/>
          <w:lang w:val="ro-RO" w:eastAsia="pl-PL"/>
        </w:rPr>
        <w:t>4. Pe parcursul implementării proiectului sunt posibile modificări în proiect din motive obiective</w:t>
      </w:r>
      <w:r>
        <w:rPr>
          <w:rFonts w:ascii="Times New Roman" w:eastAsia="Times New Roman" w:hAnsi="Times New Roman"/>
          <w:color w:val="2B2B2B"/>
          <w:sz w:val="28"/>
          <w:szCs w:val="28"/>
          <w:lang w:val="ro-RO" w:eastAsia="pl-PL"/>
        </w:rPr>
        <w:t xml:space="preserve"> și cu acceptul autorului proiectului, însă în limita bugetului inițial</w:t>
      </w:r>
      <w:r w:rsidR="00677D62" w:rsidRPr="00677D62">
        <w:rPr>
          <w:rFonts w:ascii="Times New Roman" w:eastAsia="Times New Roman" w:hAnsi="Times New Roman"/>
          <w:color w:val="2B2B2B"/>
          <w:sz w:val="28"/>
          <w:szCs w:val="28"/>
          <w:lang w:val="ro-RO" w:eastAsia="pl-PL"/>
        </w:rPr>
        <w:t xml:space="preserve">. </w:t>
      </w:r>
    </w:p>
    <w:p w:rsidR="00677D62" w:rsidRPr="00677D62" w:rsidRDefault="00677D62" w:rsidP="00677D62">
      <w:pPr>
        <w:shd w:val="clear" w:color="auto" w:fill="FFFFFF"/>
        <w:spacing w:after="150" w:line="240" w:lineRule="auto"/>
        <w:jc w:val="both"/>
        <w:rPr>
          <w:rFonts w:ascii="Times New Roman" w:eastAsia="Times New Roman" w:hAnsi="Times New Roman"/>
          <w:color w:val="2B2B2B"/>
          <w:sz w:val="28"/>
          <w:szCs w:val="28"/>
          <w:lang w:val="ro-RO" w:eastAsia="pl-PL"/>
        </w:rPr>
      </w:pPr>
    </w:p>
    <w:p w:rsidR="00677D62" w:rsidRPr="00677D62" w:rsidRDefault="00F335DC" w:rsidP="00677D62">
      <w:pPr>
        <w:shd w:val="clear" w:color="auto" w:fill="FFFFFF"/>
        <w:spacing w:after="15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3</w:t>
      </w:r>
      <w:r w:rsidR="00677D62" w:rsidRPr="00677D62">
        <w:rPr>
          <w:rFonts w:ascii="Times New Roman" w:eastAsia="Times New Roman" w:hAnsi="Times New Roman"/>
          <w:color w:val="2B2B2B"/>
          <w:sz w:val="28"/>
          <w:szCs w:val="28"/>
          <w:lang w:val="ro-RO" w:eastAsia="pl-PL"/>
        </w:rPr>
        <w:t xml:space="preserve">5. În decursul implementării proiectelor </w:t>
      </w:r>
      <w:r>
        <w:rPr>
          <w:rFonts w:ascii="Times New Roman" w:eastAsia="Times New Roman" w:hAnsi="Times New Roman"/>
          <w:color w:val="2B2B2B"/>
          <w:sz w:val="28"/>
          <w:szCs w:val="28"/>
          <w:lang w:val="ro-RO" w:eastAsia="pl-PL"/>
        </w:rPr>
        <w:t>primăria municipiului Chișinău</w:t>
      </w:r>
      <w:r w:rsidR="00677D62" w:rsidRPr="00677D62">
        <w:rPr>
          <w:rFonts w:ascii="Times New Roman" w:eastAsia="Times New Roman" w:hAnsi="Times New Roman"/>
          <w:color w:val="2B2B2B"/>
          <w:sz w:val="28"/>
          <w:szCs w:val="28"/>
          <w:lang w:val="ro-RO" w:eastAsia="pl-PL"/>
        </w:rPr>
        <w:t xml:space="preserve"> poate</w:t>
      </w:r>
      <w:r>
        <w:rPr>
          <w:rFonts w:ascii="Times New Roman" w:eastAsia="Times New Roman" w:hAnsi="Times New Roman"/>
          <w:color w:val="2B2B2B"/>
          <w:sz w:val="28"/>
          <w:szCs w:val="28"/>
          <w:lang w:val="ro-RO" w:eastAsia="pl-PL"/>
        </w:rPr>
        <w:t xml:space="preserve"> consultate toate părțile interesate ale proiectului</w:t>
      </w:r>
      <w:r w:rsidR="00677D62" w:rsidRPr="00677D62">
        <w:rPr>
          <w:rFonts w:ascii="Times New Roman" w:eastAsia="Times New Roman" w:hAnsi="Times New Roman"/>
          <w:color w:val="2B2B2B"/>
          <w:sz w:val="28"/>
          <w:szCs w:val="28"/>
          <w:lang w:val="ro-RO" w:eastAsia="pl-PL"/>
        </w:rPr>
        <w:t xml:space="preserve">. </w:t>
      </w:r>
    </w:p>
    <w:p w:rsidR="00677D62" w:rsidRPr="00677D62" w:rsidRDefault="00677D62" w:rsidP="00677D62">
      <w:pPr>
        <w:shd w:val="clear" w:color="auto" w:fill="FFFFFF"/>
        <w:spacing w:after="150" w:line="240" w:lineRule="auto"/>
        <w:jc w:val="both"/>
        <w:rPr>
          <w:rFonts w:ascii="Times New Roman" w:eastAsia="Times New Roman" w:hAnsi="Times New Roman"/>
          <w:color w:val="2B2B2B"/>
          <w:sz w:val="28"/>
          <w:szCs w:val="28"/>
          <w:lang w:val="ro-RO" w:eastAsia="pl-PL"/>
        </w:rPr>
      </w:pPr>
    </w:p>
    <w:p w:rsidR="00677D62" w:rsidRPr="00677D62" w:rsidRDefault="00F335DC" w:rsidP="00677D62">
      <w:pPr>
        <w:shd w:val="clear" w:color="auto" w:fill="FFFFFF"/>
        <w:spacing w:after="150" w:line="240" w:lineRule="auto"/>
        <w:jc w:val="both"/>
        <w:rPr>
          <w:rFonts w:ascii="Times New Roman" w:eastAsia="Times New Roman" w:hAnsi="Times New Roman"/>
          <w:color w:val="2B2B2B"/>
          <w:sz w:val="28"/>
          <w:szCs w:val="28"/>
          <w:lang w:val="ro-RO" w:eastAsia="pl-PL"/>
        </w:rPr>
      </w:pPr>
      <w:r>
        <w:rPr>
          <w:rFonts w:ascii="Times New Roman" w:eastAsia="Times New Roman" w:hAnsi="Times New Roman"/>
          <w:color w:val="2B2B2B"/>
          <w:sz w:val="28"/>
          <w:szCs w:val="28"/>
          <w:lang w:val="ro-RO" w:eastAsia="pl-PL"/>
        </w:rPr>
        <w:t>3</w:t>
      </w:r>
      <w:r w:rsidR="00677D62" w:rsidRPr="00677D62">
        <w:rPr>
          <w:rFonts w:ascii="Times New Roman" w:eastAsia="Times New Roman" w:hAnsi="Times New Roman"/>
          <w:color w:val="2B2B2B"/>
          <w:sz w:val="28"/>
          <w:szCs w:val="28"/>
          <w:lang w:val="ro-RO" w:eastAsia="pl-PL"/>
        </w:rPr>
        <w:t>6.</w:t>
      </w:r>
      <w:r w:rsidR="00677D62" w:rsidRPr="00677D62">
        <w:rPr>
          <w:rFonts w:ascii="Times New Roman" w:hAnsi="Times New Roman"/>
          <w:sz w:val="28"/>
          <w:szCs w:val="28"/>
          <w:lang w:val="pl-PL"/>
        </w:rPr>
        <w:t xml:space="preserve"> </w:t>
      </w:r>
      <w:r>
        <w:rPr>
          <w:rFonts w:ascii="Times New Roman" w:eastAsia="Times New Roman" w:hAnsi="Times New Roman"/>
          <w:color w:val="2B2B2B"/>
          <w:sz w:val="28"/>
          <w:szCs w:val="28"/>
          <w:lang w:val="ro-RO" w:eastAsia="pl-PL"/>
        </w:rPr>
        <w:t>Primăria municipiului Chișinău</w:t>
      </w:r>
      <w:r w:rsidR="00677D62" w:rsidRPr="00677D62">
        <w:rPr>
          <w:rFonts w:ascii="Times New Roman" w:eastAsia="Times New Roman" w:hAnsi="Times New Roman"/>
          <w:color w:val="2B2B2B"/>
          <w:sz w:val="28"/>
          <w:szCs w:val="28"/>
          <w:lang w:val="ro-RO" w:eastAsia="pl-PL"/>
        </w:rPr>
        <w:t xml:space="preserve"> își rezervă dreptul de a face modificări în proiectele implementate în cazul depășirii valorii estimate a proiectului. </w:t>
      </w:r>
    </w:p>
    <w:p w:rsidR="00677D62" w:rsidRPr="00677D62" w:rsidRDefault="00677D62" w:rsidP="00677D62">
      <w:pPr>
        <w:shd w:val="clear" w:color="auto" w:fill="FFFFFF"/>
        <w:spacing w:after="0" w:line="240" w:lineRule="auto"/>
        <w:jc w:val="both"/>
        <w:rPr>
          <w:rFonts w:ascii="Times New Roman" w:eastAsia="Times New Roman" w:hAnsi="Times New Roman"/>
          <w:color w:val="2B2B2B"/>
          <w:sz w:val="28"/>
          <w:szCs w:val="28"/>
          <w:lang w:val="ro-RO" w:eastAsia="pl-PL"/>
        </w:rPr>
      </w:pPr>
    </w:p>
    <w:p w:rsidR="00C84ACA" w:rsidRPr="001A6E33" w:rsidRDefault="00C84ACA" w:rsidP="00677D62">
      <w:pPr>
        <w:spacing w:after="0" w:line="240" w:lineRule="auto"/>
        <w:jc w:val="both"/>
        <w:rPr>
          <w:rFonts w:ascii="Times New Roman" w:hAnsi="Times New Roman"/>
          <w:sz w:val="28"/>
          <w:szCs w:val="28"/>
          <w:lang w:val="fr-FR"/>
        </w:rPr>
      </w:pPr>
    </w:p>
    <w:p w:rsidR="00C84ACA" w:rsidRPr="001A6E33" w:rsidRDefault="00C84ACA" w:rsidP="00F335DC">
      <w:pPr>
        <w:spacing w:after="0" w:line="240" w:lineRule="auto"/>
        <w:ind w:firstLine="709"/>
        <w:jc w:val="right"/>
        <w:rPr>
          <w:rFonts w:ascii="Times New Roman" w:eastAsia="Times New Roman" w:hAnsi="Times New Roman"/>
          <w:bCs/>
          <w:sz w:val="28"/>
          <w:szCs w:val="28"/>
          <w:highlight w:val="yellow"/>
          <w:lang w:val="ro-RO" w:eastAsia="ro-RO"/>
        </w:rPr>
      </w:pPr>
      <w:r w:rsidRPr="001A6E33">
        <w:rPr>
          <w:rFonts w:ascii="Times New Roman" w:eastAsia="Times New Roman" w:hAnsi="Times New Roman"/>
          <w:bCs/>
          <w:sz w:val="28"/>
          <w:szCs w:val="28"/>
          <w:highlight w:val="yellow"/>
          <w:lang w:val="ro-RO" w:eastAsia="ro-RO"/>
        </w:rPr>
        <w:t>Anexa</w:t>
      </w:r>
      <w:r w:rsidR="00766069" w:rsidRPr="001A6E33">
        <w:rPr>
          <w:rFonts w:ascii="Times New Roman" w:eastAsia="Times New Roman" w:hAnsi="Times New Roman"/>
          <w:bCs/>
          <w:sz w:val="28"/>
          <w:szCs w:val="28"/>
          <w:highlight w:val="yellow"/>
          <w:lang w:val="ro-RO" w:eastAsia="ro-RO"/>
        </w:rPr>
        <w:t xml:space="preserve"> nr. 1</w:t>
      </w:r>
    </w:p>
    <w:p w:rsidR="00C84ACA" w:rsidRPr="001A6E33" w:rsidRDefault="00C84ACA" w:rsidP="00F335DC">
      <w:pPr>
        <w:spacing w:after="0" w:line="240" w:lineRule="auto"/>
        <w:ind w:firstLine="709"/>
        <w:jc w:val="right"/>
        <w:rPr>
          <w:rFonts w:ascii="Times New Roman" w:eastAsia="Times New Roman" w:hAnsi="Times New Roman"/>
          <w:bCs/>
          <w:sz w:val="28"/>
          <w:szCs w:val="28"/>
          <w:highlight w:val="yellow"/>
          <w:lang w:val="ro-RO" w:eastAsia="ro-RO"/>
        </w:rPr>
      </w:pPr>
      <w:r w:rsidRPr="001A6E33">
        <w:rPr>
          <w:rFonts w:ascii="Times New Roman" w:eastAsia="Times New Roman" w:hAnsi="Times New Roman"/>
          <w:bCs/>
          <w:sz w:val="28"/>
          <w:szCs w:val="28"/>
          <w:highlight w:val="yellow"/>
          <w:lang w:val="ro-RO" w:eastAsia="ro-RO"/>
        </w:rPr>
        <w:t>la decizia Consiliului municipal Chișinău</w:t>
      </w:r>
    </w:p>
    <w:p w:rsidR="00C84ACA" w:rsidRPr="001A6E33" w:rsidRDefault="00C84ACA" w:rsidP="00F335DC">
      <w:pPr>
        <w:spacing w:after="0" w:line="240" w:lineRule="auto"/>
        <w:ind w:firstLine="709"/>
        <w:jc w:val="right"/>
        <w:rPr>
          <w:rFonts w:ascii="Times New Roman" w:eastAsia="Times New Roman" w:hAnsi="Times New Roman"/>
          <w:bCs/>
          <w:sz w:val="28"/>
          <w:szCs w:val="28"/>
          <w:lang w:val="ro-RO" w:eastAsia="ro-RO"/>
        </w:rPr>
      </w:pPr>
      <w:r w:rsidRPr="001A6E33">
        <w:rPr>
          <w:rFonts w:ascii="Times New Roman" w:eastAsia="Times New Roman" w:hAnsi="Times New Roman"/>
          <w:bCs/>
          <w:sz w:val="28"/>
          <w:szCs w:val="28"/>
          <w:highlight w:val="yellow"/>
          <w:lang w:val="ro-RO" w:eastAsia="ro-RO"/>
        </w:rPr>
        <w:t>nr. _________ din _______________ 2016</w:t>
      </w:r>
    </w:p>
    <w:p w:rsidR="00C84ACA" w:rsidRPr="001A6E33" w:rsidRDefault="00C84ACA" w:rsidP="00677D62">
      <w:pPr>
        <w:spacing w:after="0" w:line="240" w:lineRule="auto"/>
        <w:ind w:firstLine="709"/>
        <w:jc w:val="both"/>
        <w:rPr>
          <w:rFonts w:ascii="Times New Roman" w:eastAsia="Times New Roman" w:hAnsi="Times New Roman"/>
          <w:bCs/>
          <w:sz w:val="28"/>
          <w:szCs w:val="28"/>
          <w:lang w:val="ro-RO" w:eastAsia="ro-RO"/>
        </w:rPr>
      </w:pPr>
    </w:p>
    <w:p w:rsidR="00C84ACA" w:rsidRPr="001A6E33" w:rsidRDefault="00C84ACA" w:rsidP="00677D62">
      <w:pPr>
        <w:pStyle w:val="cb"/>
        <w:jc w:val="both"/>
        <w:rPr>
          <w:sz w:val="28"/>
          <w:szCs w:val="28"/>
        </w:rPr>
      </w:pPr>
    </w:p>
    <w:p w:rsidR="00C84ACA" w:rsidRPr="001A6E33" w:rsidRDefault="00C84ACA" w:rsidP="00677D62">
      <w:pPr>
        <w:spacing w:after="0" w:line="240" w:lineRule="auto"/>
        <w:ind w:firstLine="709"/>
        <w:jc w:val="both"/>
        <w:rPr>
          <w:rFonts w:ascii="Times New Roman" w:eastAsia="Times New Roman" w:hAnsi="Times New Roman"/>
          <w:bCs/>
          <w:sz w:val="8"/>
          <w:szCs w:val="8"/>
          <w:lang w:val="ro-RO" w:eastAsia="ro-RO"/>
        </w:rPr>
      </w:pPr>
    </w:p>
    <w:sectPr w:rsidR="00C84ACA" w:rsidRPr="001A6E33" w:rsidSect="002C2132">
      <w:pgSz w:w="11906" w:h="16838"/>
      <w:pgMar w:top="1134" w:right="850" w:bottom="1134" w:left="1276" w:header="426" w:footer="455"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rmurachi" w:date="2016-07-08T15:18:00Z" w:initials="E">
    <w:p w:rsidR="00F335DC" w:rsidRPr="00F335DC" w:rsidRDefault="00F335DC">
      <w:pPr>
        <w:pStyle w:val="CommentText"/>
        <w:rPr>
          <w:lang w:val="ro-RO"/>
        </w:rPr>
      </w:pPr>
      <w:r>
        <w:rPr>
          <w:rStyle w:val="CommentReference"/>
        </w:rPr>
        <w:annotationRef/>
      </w:r>
      <w:r>
        <w:rPr>
          <w:lang w:val="ro-RO"/>
        </w:rPr>
        <w:t>Părerea mea că aici ar trebui de gândit cu aceste perioade. Mi se crează impresia că în Polonia bugetul se aprobă un pic altfel.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ED" w:rsidRDefault="003639ED" w:rsidP="002E4C99">
      <w:pPr>
        <w:spacing w:after="0" w:line="240" w:lineRule="auto"/>
      </w:pPr>
      <w:r>
        <w:separator/>
      </w:r>
    </w:p>
  </w:endnote>
  <w:endnote w:type="continuationSeparator" w:id="0">
    <w:p w:rsidR="003639ED" w:rsidRDefault="003639ED" w:rsidP="002E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EE"/>
    <w:family w:val="swiss"/>
    <w:pitch w:val="variable"/>
    <w:sig w:usb0="E00022FF" w:usb1="C000205B" w:usb2="00000009" w:usb3="00000000" w:csb0="000001D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ED" w:rsidRDefault="003639ED" w:rsidP="002E4C99">
      <w:pPr>
        <w:spacing w:after="0" w:line="240" w:lineRule="auto"/>
      </w:pPr>
      <w:r>
        <w:separator/>
      </w:r>
    </w:p>
  </w:footnote>
  <w:footnote w:type="continuationSeparator" w:id="0">
    <w:p w:rsidR="003639ED" w:rsidRDefault="003639ED" w:rsidP="002E4C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BCC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55ADF"/>
    <w:multiLevelType w:val="hybridMultilevel"/>
    <w:tmpl w:val="50228078"/>
    <w:lvl w:ilvl="0" w:tplc="1EF88A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3D7EBB"/>
    <w:multiLevelType w:val="hybridMultilevel"/>
    <w:tmpl w:val="90A6CE62"/>
    <w:lvl w:ilvl="0" w:tplc="86B43EC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39D0F88"/>
    <w:multiLevelType w:val="hybridMultilevel"/>
    <w:tmpl w:val="14FC8AA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193F4AD5"/>
    <w:multiLevelType w:val="hybridMultilevel"/>
    <w:tmpl w:val="9146CC8A"/>
    <w:lvl w:ilvl="0" w:tplc="A6BE43E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nsid w:val="20587BDD"/>
    <w:multiLevelType w:val="hybridMultilevel"/>
    <w:tmpl w:val="575A9F24"/>
    <w:lvl w:ilvl="0" w:tplc="E494B3E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2BA6020"/>
    <w:multiLevelType w:val="hybridMultilevel"/>
    <w:tmpl w:val="5A94693A"/>
    <w:lvl w:ilvl="0" w:tplc="B7142C56">
      <w:start w:val="1"/>
      <w:numFmt w:val="decimal"/>
      <w:lvlText w:val="%1)"/>
      <w:lvlJc w:val="left"/>
      <w:pPr>
        <w:ind w:left="1069" w:hanging="360"/>
      </w:pPr>
    </w:lvl>
    <w:lvl w:ilvl="1" w:tplc="04180019">
      <w:start w:val="1"/>
      <w:numFmt w:val="lowerLetter"/>
      <w:lvlText w:val="%2."/>
      <w:lvlJc w:val="left"/>
      <w:pPr>
        <w:ind w:left="1789" w:hanging="360"/>
      </w:pPr>
    </w:lvl>
    <w:lvl w:ilvl="2" w:tplc="0418001B">
      <w:start w:val="1"/>
      <w:numFmt w:val="lowerRoman"/>
      <w:lvlText w:val="%3."/>
      <w:lvlJc w:val="right"/>
      <w:pPr>
        <w:ind w:left="2509" w:hanging="180"/>
      </w:pPr>
    </w:lvl>
    <w:lvl w:ilvl="3" w:tplc="0418000F">
      <w:start w:val="1"/>
      <w:numFmt w:val="decimal"/>
      <w:lvlText w:val="%4."/>
      <w:lvlJc w:val="left"/>
      <w:pPr>
        <w:ind w:left="3229" w:hanging="360"/>
      </w:pPr>
    </w:lvl>
    <w:lvl w:ilvl="4" w:tplc="04180019">
      <w:start w:val="1"/>
      <w:numFmt w:val="lowerLetter"/>
      <w:lvlText w:val="%5."/>
      <w:lvlJc w:val="left"/>
      <w:pPr>
        <w:ind w:left="3949" w:hanging="360"/>
      </w:pPr>
    </w:lvl>
    <w:lvl w:ilvl="5" w:tplc="0418001B">
      <w:start w:val="1"/>
      <w:numFmt w:val="lowerRoman"/>
      <w:lvlText w:val="%6."/>
      <w:lvlJc w:val="right"/>
      <w:pPr>
        <w:ind w:left="4669" w:hanging="180"/>
      </w:pPr>
    </w:lvl>
    <w:lvl w:ilvl="6" w:tplc="0418000F">
      <w:start w:val="1"/>
      <w:numFmt w:val="decimal"/>
      <w:lvlText w:val="%7."/>
      <w:lvlJc w:val="left"/>
      <w:pPr>
        <w:ind w:left="5389" w:hanging="360"/>
      </w:pPr>
    </w:lvl>
    <w:lvl w:ilvl="7" w:tplc="04180019">
      <w:start w:val="1"/>
      <w:numFmt w:val="lowerLetter"/>
      <w:lvlText w:val="%8."/>
      <w:lvlJc w:val="left"/>
      <w:pPr>
        <w:ind w:left="6109" w:hanging="360"/>
      </w:pPr>
    </w:lvl>
    <w:lvl w:ilvl="8" w:tplc="0418001B">
      <w:start w:val="1"/>
      <w:numFmt w:val="lowerRoman"/>
      <w:lvlText w:val="%9."/>
      <w:lvlJc w:val="right"/>
      <w:pPr>
        <w:ind w:left="6829" w:hanging="180"/>
      </w:pPr>
    </w:lvl>
  </w:abstractNum>
  <w:abstractNum w:abstractNumId="7">
    <w:nsid w:val="262473D0"/>
    <w:multiLevelType w:val="hybridMultilevel"/>
    <w:tmpl w:val="E5D48C48"/>
    <w:lvl w:ilvl="0" w:tplc="6FD6CB7C">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8">
    <w:nsid w:val="298E6B2B"/>
    <w:multiLevelType w:val="hybridMultilevel"/>
    <w:tmpl w:val="610CA45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49B5A94"/>
    <w:multiLevelType w:val="hybridMultilevel"/>
    <w:tmpl w:val="F5E8634E"/>
    <w:lvl w:ilvl="0" w:tplc="70CCCA9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3FC81847"/>
    <w:multiLevelType w:val="hybridMultilevel"/>
    <w:tmpl w:val="49641A0E"/>
    <w:lvl w:ilvl="0" w:tplc="FED4D17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421B36EC"/>
    <w:multiLevelType w:val="hybridMultilevel"/>
    <w:tmpl w:val="6F0C8C9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3264480"/>
    <w:multiLevelType w:val="hybridMultilevel"/>
    <w:tmpl w:val="5024F9E6"/>
    <w:lvl w:ilvl="0" w:tplc="39A02F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3B66664"/>
    <w:multiLevelType w:val="hybridMultilevel"/>
    <w:tmpl w:val="89D6504E"/>
    <w:lvl w:ilvl="0" w:tplc="6E8A059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947784F"/>
    <w:multiLevelType w:val="hybridMultilevel"/>
    <w:tmpl w:val="ECF63AB2"/>
    <w:lvl w:ilvl="0" w:tplc="445286F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C022BAD"/>
    <w:multiLevelType w:val="hybridMultilevel"/>
    <w:tmpl w:val="91249534"/>
    <w:lvl w:ilvl="0" w:tplc="2EC230E8">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509B0AE0"/>
    <w:multiLevelType w:val="hybridMultilevel"/>
    <w:tmpl w:val="CF7ECB10"/>
    <w:lvl w:ilvl="0" w:tplc="423689B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46E3B0D"/>
    <w:multiLevelType w:val="hybridMultilevel"/>
    <w:tmpl w:val="234205B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58ED31F6"/>
    <w:multiLevelType w:val="hybridMultilevel"/>
    <w:tmpl w:val="DF38E42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9170A1B"/>
    <w:multiLevelType w:val="hybridMultilevel"/>
    <w:tmpl w:val="00D2DC2C"/>
    <w:lvl w:ilvl="0" w:tplc="D7BCFF9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BE07CBE"/>
    <w:multiLevelType w:val="hybridMultilevel"/>
    <w:tmpl w:val="C0980724"/>
    <w:lvl w:ilvl="0" w:tplc="235034D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61E5434"/>
    <w:multiLevelType w:val="hybridMultilevel"/>
    <w:tmpl w:val="143C9A38"/>
    <w:lvl w:ilvl="0" w:tplc="8F8EC436">
      <w:start w:val="1"/>
      <w:numFmt w:val="decimal"/>
      <w:lvlText w:val="%1)"/>
      <w:lvlJc w:val="left"/>
      <w:pPr>
        <w:ind w:left="1069" w:hanging="360"/>
      </w:pPr>
      <w:rPr>
        <w:rFonts w:hint="default"/>
      </w:rPr>
    </w:lvl>
    <w:lvl w:ilvl="1" w:tplc="D174E620">
      <w:numFmt w:val="bullet"/>
      <w:lvlText w:val="•"/>
      <w:lvlJc w:val="left"/>
      <w:pPr>
        <w:ind w:left="2134" w:hanging="705"/>
      </w:pPr>
      <w:rPr>
        <w:rFonts w:ascii="Times New Roman" w:eastAsia="Calibri" w:hAnsi="Times New Roman" w:cs="Times New Roman" w:hint="default"/>
      </w:r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2">
    <w:nsid w:val="72CF441B"/>
    <w:multiLevelType w:val="hybridMultilevel"/>
    <w:tmpl w:val="AD04112E"/>
    <w:lvl w:ilvl="0" w:tplc="AD7E568C">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3">
    <w:nsid w:val="738D4354"/>
    <w:multiLevelType w:val="hybridMultilevel"/>
    <w:tmpl w:val="29B432C6"/>
    <w:lvl w:ilvl="0" w:tplc="F24C157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5227411"/>
    <w:multiLevelType w:val="hybridMultilevel"/>
    <w:tmpl w:val="F8E05254"/>
    <w:lvl w:ilvl="0" w:tplc="8F1A3E2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76B013E6"/>
    <w:multiLevelType w:val="hybridMultilevel"/>
    <w:tmpl w:val="0E1465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24"/>
  </w:num>
  <w:num w:numId="6">
    <w:abstractNumId w:val="21"/>
  </w:num>
  <w:num w:numId="7">
    <w:abstractNumId w:val="11"/>
  </w:num>
  <w:num w:numId="8">
    <w:abstractNumId w:val="3"/>
  </w:num>
  <w:num w:numId="9">
    <w:abstractNumId w:val="18"/>
  </w:num>
  <w:num w:numId="10">
    <w:abstractNumId w:val="13"/>
  </w:num>
  <w:num w:numId="11">
    <w:abstractNumId w:val="15"/>
  </w:num>
  <w:num w:numId="12">
    <w:abstractNumId w:val="14"/>
  </w:num>
  <w:num w:numId="13">
    <w:abstractNumId w:val="5"/>
  </w:num>
  <w:num w:numId="14">
    <w:abstractNumId w:val="19"/>
  </w:num>
  <w:num w:numId="15">
    <w:abstractNumId w:val="1"/>
  </w:num>
  <w:num w:numId="16">
    <w:abstractNumId w:val="12"/>
  </w:num>
  <w:num w:numId="17">
    <w:abstractNumId w:val="10"/>
  </w:num>
  <w:num w:numId="18">
    <w:abstractNumId w:val="23"/>
  </w:num>
  <w:num w:numId="19">
    <w:abstractNumId w:val="20"/>
  </w:num>
  <w:num w:numId="20">
    <w:abstractNumId w:val="22"/>
  </w:num>
  <w:num w:numId="21">
    <w:abstractNumId w:val="2"/>
  </w:num>
  <w:num w:numId="22">
    <w:abstractNumId w:val="16"/>
  </w:num>
  <w:num w:numId="23">
    <w:abstractNumId w:val="8"/>
  </w:num>
  <w:num w:numId="24">
    <w:abstractNumId w:val="7"/>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CA"/>
    <w:rsid w:val="00022020"/>
    <w:rsid w:val="00033EF5"/>
    <w:rsid w:val="00042CAA"/>
    <w:rsid w:val="00052361"/>
    <w:rsid w:val="000543C6"/>
    <w:rsid w:val="000548AA"/>
    <w:rsid w:val="000620E7"/>
    <w:rsid w:val="00062378"/>
    <w:rsid w:val="000776C5"/>
    <w:rsid w:val="00087A69"/>
    <w:rsid w:val="000B09E7"/>
    <w:rsid w:val="000B3D17"/>
    <w:rsid w:val="000C03C9"/>
    <w:rsid w:val="000D0944"/>
    <w:rsid w:val="000D0A48"/>
    <w:rsid w:val="000D5396"/>
    <w:rsid w:val="000F70AA"/>
    <w:rsid w:val="00103D81"/>
    <w:rsid w:val="00116F2B"/>
    <w:rsid w:val="001317C1"/>
    <w:rsid w:val="00133ADF"/>
    <w:rsid w:val="001526E2"/>
    <w:rsid w:val="0015538F"/>
    <w:rsid w:val="00162E8E"/>
    <w:rsid w:val="00183215"/>
    <w:rsid w:val="00191683"/>
    <w:rsid w:val="001A1373"/>
    <w:rsid w:val="001A6E33"/>
    <w:rsid w:val="001E70AD"/>
    <w:rsid w:val="001F1444"/>
    <w:rsid w:val="00234098"/>
    <w:rsid w:val="002358D1"/>
    <w:rsid w:val="00253743"/>
    <w:rsid w:val="0028108E"/>
    <w:rsid w:val="002C0993"/>
    <w:rsid w:val="002C2132"/>
    <w:rsid w:val="002E1DF5"/>
    <w:rsid w:val="002E4C99"/>
    <w:rsid w:val="00310AB5"/>
    <w:rsid w:val="003169CE"/>
    <w:rsid w:val="00324CE2"/>
    <w:rsid w:val="00333C68"/>
    <w:rsid w:val="00355B64"/>
    <w:rsid w:val="00361A41"/>
    <w:rsid w:val="00362237"/>
    <w:rsid w:val="0036230F"/>
    <w:rsid w:val="003639ED"/>
    <w:rsid w:val="00371E85"/>
    <w:rsid w:val="00373244"/>
    <w:rsid w:val="00376856"/>
    <w:rsid w:val="00394362"/>
    <w:rsid w:val="003A7794"/>
    <w:rsid w:val="003B0BFB"/>
    <w:rsid w:val="003B2E1A"/>
    <w:rsid w:val="003C3EAC"/>
    <w:rsid w:val="003D69A7"/>
    <w:rsid w:val="003E2128"/>
    <w:rsid w:val="003F2EEA"/>
    <w:rsid w:val="004116B2"/>
    <w:rsid w:val="00432B58"/>
    <w:rsid w:val="00471C5A"/>
    <w:rsid w:val="00484F50"/>
    <w:rsid w:val="004B6202"/>
    <w:rsid w:val="004C2CA7"/>
    <w:rsid w:val="00523CC2"/>
    <w:rsid w:val="00524FC3"/>
    <w:rsid w:val="00577B78"/>
    <w:rsid w:val="005B2CB5"/>
    <w:rsid w:val="005C369C"/>
    <w:rsid w:val="005E168F"/>
    <w:rsid w:val="00610E82"/>
    <w:rsid w:val="00677D62"/>
    <w:rsid w:val="006A753D"/>
    <w:rsid w:val="006B2680"/>
    <w:rsid w:val="006B30EF"/>
    <w:rsid w:val="006F4A7E"/>
    <w:rsid w:val="0071652F"/>
    <w:rsid w:val="00735D15"/>
    <w:rsid w:val="007407E3"/>
    <w:rsid w:val="007605A7"/>
    <w:rsid w:val="00764386"/>
    <w:rsid w:val="00766069"/>
    <w:rsid w:val="00793C5C"/>
    <w:rsid w:val="007957D9"/>
    <w:rsid w:val="007972D7"/>
    <w:rsid w:val="007E661F"/>
    <w:rsid w:val="00803524"/>
    <w:rsid w:val="008155DA"/>
    <w:rsid w:val="008204EE"/>
    <w:rsid w:val="0083715C"/>
    <w:rsid w:val="008F6C09"/>
    <w:rsid w:val="0090429A"/>
    <w:rsid w:val="009052B6"/>
    <w:rsid w:val="00914D15"/>
    <w:rsid w:val="00923BC9"/>
    <w:rsid w:val="00926E1D"/>
    <w:rsid w:val="00940C31"/>
    <w:rsid w:val="009517DE"/>
    <w:rsid w:val="00955064"/>
    <w:rsid w:val="00962E5C"/>
    <w:rsid w:val="0096309B"/>
    <w:rsid w:val="0096410B"/>
    <w:rsid w:val="0098732F"/>
    <w:rsid w:val="009930FC"/>
    <w:rsid w:val="0099418F"/>
    <w:rsid w:val="009B6082"/>
    <w:rsid w:val="009C270A"/>
    <w:rsid w:val="009C310C"/>
    <w:rsid w:val="009C4BF1"/>
    <w:rsid w:val="009E5636"/>
    <w:rsid w:val="009F52E1"/>
    <w:rsid w:val="009F6088"/>
    <w:rsid w:val="00A21E05"/>
    <w:rsid w:val="00A43B8A"/>
    <w:rsid w:val="00A43BCC"/>
    <w:rsid w:val="00A55DDE"/>
    <w:rsid w:val="00A57398"/>
    <w:rsid w:val="00A665E1"/>
    <w:rsid w:val="00A85D41"/>
    <w:rsid w:val="00A944C2"/>
    <w:rsid w:val="00AA1F7B"/>
    <w:rsid w:val="00AB1C82"/>
    <w:rsid w:val="00AC38A9"/>
    <w:rsid w:val="00AD32A8"/>
    <w:rsid w:val="00AE0CAF"/>
    <w:rsid w:val="00B200AB"/>
    <w:rsid w:val="00B21786"/>
    <w:rsid w:val="00B3166B"/>
    <w:rsid w:val="00B349AA"/>
    <w:rsid w:val="00B47535"/>
    <w:rsid w:val="00B57947"/>
    <w:rsid w:val="00B94FB2"/>
    <w:rsid w:val="00BA16E7"/>
    <w:rsid w:val="00BB15BF"/>
    <w:rsid w:val="00BB1926"/>
    <w:rsid w:val="00BB4440"/>
    <w:rsid w:val="00BE5039"/>
    <w:rsid w:val="00BF7DD3"/>
    <w:rsid w:val="00C00C7A"/>
    <w:rsid w:val="00C04C40"/>
    <w:rsid w:val="00C13345"/>
    <w:rsid w:val="00C23F55"/>
    <w:rsid w:val="00C521B1"/>
    <w:rsid w:val="00C74BAC"/>
    <w:rsid w:val="00C84ACA"/>
    <w:rsid w:val="00CC1DA8"/>
    <w:rsid w:val="00CC3BBB"/>
    <w:rsid w:val="00CD1AF0"/>
    <w:rsid w:val="00CF7294"/>
    <w:rsid w:val="00D044FA"/>
    <w:rsid w:val="00D37DF6"/>
    <w:rsid w:val="00D508C2"/>
    <w:rsid w:val="00D673A9"/>
    <w:rsid w:val="00D7134C"/>
    <w:rsid w:val="00D91DDC"/>
    <w:rsid w:val="00D9201A"/>
    <w:rsid w:val="00DA178F"/>
    <w:rsid w:val="00DD5CE6"/>
    <w:rsid w:val="00DE1009"/>
    <w:rsid w:val="00DE32AB"/>
    <w:rsid w:val="00DE4CEB"/>
    <w:rsid w:val="00DF0A25"/>
    <w:rsid w:val="00E04D52"/>
    <w:rsid w:val="00E12029"/>
    <w:rsid w:val="00E25A6C"/>
    <w:rsid w:val="00E47ACC"/>
    <w:rsid w:val="00E51B51"/>
    <w:rsid w:val="00E74AF3"/>
    <w:rsid w:val="00EA007D"/>
    <w:rsid w:val="00EA554A"/>
    <w:rsid w:val="00EB2B6B"/>
    <w:rsid w:val="00EC0E2D"/>
    <w:rsid w:val="00EF6F54"/>
    <w:rsid w:val="00F20E0C"/>
    <w:rsid w:val="00F307C3"/>
    <w:rsid w:val="00F332F4"/>
    <w:rsid w:val="00F335DC"/>
    <w:rsid w:val="00F353F6"/>
    <w:rsid w:val="00F47410"/>
    <w:rsid w:val="00F909C5"/>
    <w:rsid w:val="00FC6666"/>
    <w:rsid w:val="00FE4678"/>
    <w:rsid w:val="00FF4781"/>
    <w:rsid w:val="00FF6DB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CA"/>
    <w:pPr>
      <w:spacing w:after="200" w:line="276"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84ACA"/>
    <w:rPr>
      <w:color w:val="0000FF"/>
      <w:u w:val="single"/>
    </w:rPr>
  </w:style>
  <w:style w:type="paragraph" w:customStyle="1" w:styleId="ColorfulList-Accent11">
    <w:name w:val="Colorful List - Accent 11"/>
    <w:basedOn w:val="Normal"/>
    <w:uiPriority w:val="34"/>
    <w:qFormat/>
    <w:rsid w:val="00C84ACA"/>
    <w:pPr>
      <w:ind w:left="720"/>
      <w:contextualSpacing/>
    </w:pPr>
  </w:style>
  <w:style w:type="paragraph" w:customStyle="1" w:styleId="cb">
    <w:name w:val="cb"/>
    <w:basedOn w:val="Normal"/>
    <w:rsid w:val="00C84ACA"/>
    <w:pPr>
      <w:spacing w:after="0" w:line="240" w:lineRule="auto"/>
      <w:jc w:val="center"/>
    </w:pPr>
    <w:rPr>
      <w:rFonts w:ascii="Times New Roman" w:eastAsia="Times New Roman" w:hAnsi="Times New Roman"/>
      <w:b/>
      <w:bCs/>
      <w:sz w:val="24"/>
      <w:szCs w:val="24"/>
      <w:lang w:val="ro-RO" w:eastAsia="ro-RO"/>
    </w:rPr>
  </w:style>
  <w:style w:type="table" w:styleId="TableGrid">
    <w:name w:val="Table Grid"/>
    <w:basedOn w:val="TableNormal"/>
    <w:uiPriority w:val="39"/>
    <w:rsid w:val="00C84AC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4C99"/>
    <w:pPr>
      <w:tabs>
        <w:tab w:val="center" w:pos="4677"/>
        <w:tab w:val="right" w:pos="9355"/>
      </w:tabs>
    </w:pPr>
  </w:style>
  <w:style w:type="character" w:customStyle="1" w:styleId="HeaderChar">
    <w:name w:val="Header Char"/>
    <w:link w:val="Header"/>
    <w:uiPriority w:val="99"/>
    <w:rsid w:val="002E4C99"/>
    <w:rPr>
      <w:sz w:val="22"/>
      <w:szCs w:val="22"/>
      <w:lang w:val="ru-RU" w:eastAsia="en-US"/>
    </w:rPr>
  </w:style>
  <w:style w:type="paragraph" w:styleId="Footer">
    <w:name w:val="footer"/>
    <w:basedOn w:val="Normal"/>
    <w:link w:val="FooterChar"/>
    <w:uiPriority w:val="99"/>
    <w:unhideWhenUsed/>
    <w:rsid w:val="002E4C99"/>
    <w:pPr>
      <w:tabs>
        <w:tab w:val="center" w:pos="4677"/>
        <w:tab w:val="right" w:pos="9355"/>
      </w:tabs>
    </w:pPr>
  </w:style>
  <w:style w:type="character" w:customStyle="1" w:styleId="FooterChar">
    <w:name w:val="Footer Char"/>
    <w:link w:val="Footer"/>
    <w:uiPriority w:val="99"/>
    <w:rsid w:val="002E4C99"/>
    <w:rPr>
      <w:sz w:val="22"/>
      <w:szCs w:val="22"/>
      <w:lang w:val="ru-RU" w:eastAsia="en-US"/>
    </w:rPr>
  </w:style>
  <w:style w:type="paragraph" w:styleId="BalloonText">
    <w:name w:val="Balloon Text"/>
    <w:basedOn w:val="Normal"/>
    <w:link w:val="BalloonTextChar"/>
    <w:uiPriority w:val="99"/>
    <w:semiHidden/>
    <w:unhideWhenUsed/>
    <w:rsid w:val="00B200AB"/>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B200AB"/>
    <w:rPr>
      <w:rFonts w:ascii="Segoe UI" w:hAnsi="Segoe UI" w:cs="Segoe UI"/>
      <w:sz w:val="18"/>
      <w:szCs w:val="18"/>
      <w:lang w:val="ru-RU"/>
    </w:rPr>
  </w:style>
  <w:style w:type="character" w:customStyle="1" w:styleId="apple-converted-space">
    <w:name w:val="apple-converted-space"/>
    <w:basedOn w:val="DefaultParagraphFont"/>
    <w:rsid w:val="00962E5C"/>
  </w:style>
  <w:style w:type="paragraph" w:styleId="DocumentMap">
    <w:name w:val="Document Map"/>
    <w:basedOn w:val="Normal"/>
    <w:link w:val="DocumentMapChar"/>
    <w:uiPriority w:val="99"/>
    <w:semiHidden/>
    <w:unhideWhenUsed/>
    <w:rsid w:val="00C13345"/>
    <w:rPr>
      <w:rFonts w:ascii="Lucida Grande" w:hAnsi="Lucida Grande"/>
      <w:sz w:val="24"/>
      <w:szCs w:val="24"/>
    </w:rPr>
  </w:style>
  <w:style w:type="character" w:customStyle="1" w:styleId="DocumentMapChar">
    <w:name w:val="Document Map Char"/>
    <w:link w:val="DocumentMap"/>
    <w:uiPriority w:val="99"/>
    <w:semiHidden/>
    <w:rsid w:val="00C13345"/>
    <w:rPr>
      <w:rFonts w:ascii="Lucida Grande" w:hAnsi="Lucida Grande" w:cs="Lucida Grande"/>
      <w:sz w:val="24"/>
      <w:szCs w:val="24"/>
      <w:lang w:val="ru-RU"/>
    </w:rPr>
  </w:style>
  <w:style w:type="character" w:styleId="CommentReference">
    <w:name w:val="annotation reference"/>
    <w:basedOn w:val="DefaultParagraphFont"/>
    <w:uiPriority w:val="99"/>
    <w:semiHidden/>
    <w:unhideWhenUsed/>
    <w:rsid w:val="00F335DC"/>
    <w:rPr>
      <w:sz w:val="16"/>
      <w:szCs w:val="16"/>
    </w:rPr>
  </w:style>
  <w:style w:type="paragraph" w:styleId="CommentText">
    <w:name w:val="annotation text"/>
    <w:basedOn w:val="Normal"/>
    <w:link w:val="CommentTextChar"/>
    <w:uiPriority w:val="99"/>
    <w:semiHidden/>
    <w:unhideWhenUsed/>
    <w:rsid w:val="00F335DC"/>
    <w:pPr>
      <w:spacing w:line="240" w:lineRule="auto"/>
    </w:pPr>
    <w:rPr>
      <w:sz w:val="20"/>
      <w:szCs w:val="20"/>
    </w:rPr>
  </w:style>
  <w:style w:type="character" w:customStyle="1" w:styleId="CommentTextChar">
    <w:name w:val="Comment Text Char"/>
    <w:basedOn w:val="DefaultParagraphFont"/>
    <w:link w:val="CommentText"/>
    <w:uiPriority w:val="99"/>
    <w:semiHidden/>
    <w:rsid w:val="00F335DC"/>
    <w:rPr>
      <w:lang w:val="ru-RU" w:eastAsia="en-US"/>
    </w:rPr>
  </w:style>
  <w:style w:type="paragraph" w:styleId="CommentSubject">
    <w:name w:val="annotation subject"/>
    <w:basedOn w:val="CommentText"/>
    <w:next w:val="CommentText"/>
    <w:link w:val="CommentSubjectChar"/>
    <w:uiPriority w:val="99"/>
    <w:semiHidden/>
    <w:unhideWhenUsed/>
    <w:rsid w:val="00F335DC"/>
    <w:rPr>
      <w:b/>
      <w:bCs/>
    </w:rPr>
  </w:style>
  <w:style w:type="character" w:customStyle="1" w:styleId="CommentSubjectChar">
    <w:name w:val="Comment Subject Char"/>
    <w:basedOn w:val="CommentTextChar"/>
    <w:link w:val="CommentSubject"/>
    <w:uiPriority w:val="99"/>
    <w:semiHidden/>
    <w:rsid w:val="00F335DC"/>
    <w:rPr>
      <w:b/>
      <w:bCs/>
      <w:lang w:val="ru-R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CA"/>
    <w:pPr>
      <w:spacing w:after="200" w:line="276"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84ACA"/>
    <w:rPr>
      <w:color w:val="0000FF"/>
      <w:u w:val="single"/>
    </w:rPr>
  </w:style>
  <w:style w:type="paragraph" w:customStyle="1" w:styleId="ColorfulList-Accent11">
    <w:name w:val="Colorful List - Accent 11"/>
    <w:basedOn w:val="Normal"/>
    <w:uiPriority w:val="34"/>
    <w:qFormat/>
    <w:rsid w:val="00C84ACA"/>
    <w:pPr>
      <w:ind w:left="720"/>
      <w:contextualSpacing/>
    </w:pPr>
  </w:style>
  <w:style w:type="paragraph" w:customStyle="1" w:styleId="cb">
    <w:name w:val="cb"/>
    <w:basedOn w:val="Normal"/>
    <w:rsid w:val="00C84ACA"/>
    <w:pPr>
      <w:spacing w:after="0" w:line="240" w:lineRule="auto"/>
      <w:jc w:val="center"/>
    </w:pPr>
    <w:rPr>
      <w:rFonts w:ascii="Times New Roman" w:eastAsia="Times New Roman" w:hAnsi="Times New Roman"/>
      <w:b/>
      <w:bCs/>
      <w:sz w:val="24"/>
      <w:szCs w:val="24"/>
      <w:lang w:val="ro-RO" w:eastAsia="ro-RO"/>
    </w:rPr>
  </w:style>
  <w:style w:type="table" w:styleId="TableGrid">
    <w:name w:val="Table Grid"/>
    <w:basedOn w:val="TableNormal"/>
    <w:uiPriority w:val="39"/>
    <w:rsid w:val="00C84ACA"/>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4C99"/>
    <w:pPr>
      <w:tabs>
        <w:tab w:val="center" w:pos="4677"/>
        <w:tab w:val="right" w:pos="9355"/>
      </w:tabs>
    </w:pPr>
  </w:style>
  <w:style w:type="character" w:customStyle="1" w:styleId="HeaderChar">
    <w:name w:val="Header Char"/>
    <w:link w:val="Header"/>
    <w:uiPriority w:val="99"/>
    <w:rsid w:val="002E4C99"/>
    <w:rPr>
      <w:sz w:val="22"/>
      <w:szCs w:val="22"/>
      <w:lang w:val="ru-RU" w:eastAsia="en-US"/>
    </w:rPr>
  </w:style>
  <w:style w:type="paragraph" w:styleId="Footer">
    <w:name w:val="footer"/>
    <w:basedOn w:val="Normal"/>
    <w:link w:val="FooterChar"/>
    <w:uiPriority w:val="99"/>
    <w:unhideWhenUsed/>
    <w:rsid w:val="002E4C99"/>
    <w:pPr>
      <w:tabs>
        <w:tab w:val="center" w:pos="4677"/>
        <w:tab w:val="right" w:pos="9355"/>
      </w:tabs>
    </w:pPr>
  </w:style>
  <w:style w:type="character" w:customStyle="1" w:styleId="FooterChar">
    <w:name w:val="Footer Char"/>
    <w:link w:val="Footer"/>
    <w:uiPriority w:val="99"/>
    <w:rsid w:val="002E4C99"/>
    <w:rPr>
      <w:sz w:val="22"/>
      <w:szCs w:val="22"/>
      <w:lang w:val="ru-RU" w:eastAsia="en-US"/>
    </w:rPr>
  </w:style>
  <w:style w:type="paragraph" w:styleId="BalloonText">
    <w:name w:val="Balloon Text"/>
    <w:basedOn w:val="Normal"/>
    <w:link w:val="BalloonTextChar"/>
    <w:uiPriority w:val="99"/>
    <w:semiHidden/>
    <w:unhideWhenUsed/>
    <w:rsid w:val="00B200AB"/>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B200AB"/>
    <w:rPr>
      <w:rFonts w:ascii="Segoe UI" w:hAnsi="Segoe UI" w:cs="Segoe UI"/>
      <w:sz w:val="18"/>
      <w:szCs w:val="18"/>
      <w:lang w:val="ru-RU"/>
    </w:rPr>
  </w:style>
  <w:style w:type="character" w:customStyle="1" w:styleId="apple-converted-space">
    <w:name w:val="apple-converted-space"/>
    <w:basedOn w:val="DefaultParagraphFont"/>
    <w:rsid w:val="00962E5C"/>
  </w:style>
  <w:style w:type="paragraph" w:styleId="DocumentMap">
    <w:name w:val="Document Map"/>
    <w:basedOn w:val="Normal"/>
    <w:link w:val="DocumentMapChar"/>
    <w:uiPriority w:val="99"/>
    <w:semiHidden/>
    <w:unhideWhenUsed/>
    <w:rsid w:val="00C13345"/>
    <w:rPr>
      <w:rFonts w:ascii="Lucida Grande" w:hAnsi="Lucida Grande"/>
      <w:sz w:val="24"/>
      <w:szCs w:val="24"/>
    </w:rPr>
  </w:style>
  <w:style w:type="character" w:customStyle="1" w:styleId="DocumentMapChar">
    <w:name w:val="Document Map Char"/>
    <w:link w:val="DocumentMap"/>
    <w:uiPriority w:val="99"/>
    <w:semiHidden/>
    <w:rsid w:val="00C13345"/>
    <w:rPr>
      <w:rFonts w:ascii="Lucida Grande" w:hAnsi="Lucida Grande" w:cs="Lucida Grande"/>
      <w:sz w:val="24"/>
      <w:szCs w:val="24"/>
      <w:lang w:val="ru-RU"/>
    </w:rPr>
  </w:style>
  <w:style w:type="character" w:styleId="CommentReference">
    <w:name w:val="annotation reference"/>
    <w:basedOn w:val="DefaultParagraphFont"/>
    <w:uiPriority w:val="99"/>
    <w:semiHidden/>
    <w:unhideWhenUsed/>
    <w:rsid w:val="00F335DC"/>
    <w:rPr>
      <w:sz w:val="16"/>
      <w:szCs w:val="16"/>
    </w:rPr>
  </w:style>
  <w:style w:type="paragraph" w:styleId="CommentText">
    <w:name w:val="annotation text"/>
    <w:basedOn w:val="Normal"/>
    <w:link w:val="CommentTextChar"/>
    <w:uiPriority w:val="99"/>
    <w:semiHidden/>
    <w:unhideWhenUsed/>
    <w:rsid w:val="00F335DC"/>
    <w:pPr>
      <w:spacing w:line="240" w:lineRule="auto"/>
    </w:pPr>
    <w:rPr>
      <w:sz w:val="20"/>
      <w:szCs w:val="20"/>
    </w:rPr>
  </w:style>
  <w:style w:type="character" w:customStyle="1" w:styleId="CommentTextChar">
    <w:name w:val="Comment Text Char"/>
    <w:basedOn w:val="DefaultParagraphFont"/>
    <w:link w:val="CommentText"/>
    <w:uiPriority w:val="99"/>
    <w:semiHidden/>
    <w:rsid w:val="00F335DC"/>
    <w:rPr>
      <w:lang w:val="ru-RU" w:eastAsia="en-US"/>
    </w:rPr>
  </w:style>
  <w:style w:type="paragraph" w:styleId="CommentSubject">
    <w:name w:val="annotation subject"/>
    <w:basedOn w:val="CommentText"/>
    <w:next w:val="CommentText"/>
    <w:link w:val="CommentSubjectChar"/>
    <w:uiPriority w:val="99"/>
    <w:semiHidden/>
    <w:unhideWhenUsed/>
    <w:rsid w:val="00F335DC"/>
    <w:rPr>
      <w:b/>
      <w:bCs/>
    </w:rPr>
  </w:style>
  <w:style w:type="character" w:customStyle="1" w:styleId="CommentSubjectChar">
    <w:name w:val="Comment Subject Char"/>
    <w:basedOn w:val="CommentTextChar"/>
    <w:link w:val="CommentSubject"/>
    <w:uiPriority w:val="99"/>
    <w:semiHidden/>
    <w:rsid w:val="00F335DC"/>
    <w:rPr>
      <w:b/>
      <w:bCs/>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997">
      <w:bodyDiv w:val="1"/>
      <w:marLeft w:val="0"/>
      <w:marRight w:val="0"/>
      <w:marTop w:val="0"/>
      <w:marBottom w:val="0"/>
      <w:divBdr>
        <w:top w:val="none" w:sz="0" w:space="0" w:color="auto"/>
        <w:left w:val="none" w:sz="0" w:space="0" w:color="auto"/>
        <w:bottom w:val="none" w:sz="0" w:space="0" w:color="auto"/>
        <w:right w:val="none" w:sz="0" w:space="0" w:color="auto"/>
      </w:divBdr>
    </w:div>
    <w:div w:id="183828708">
      <w:bodyDiv w:val="1"/>
      <w:marLeft w:val="0"/>
      <w:marRight w:val="0"/>
      <w:marTop w:val="0"/>
      <w:marBottom w:val="0"/>
      <w:divBdr>
        <w:top w:val="none" w:sz="0" w:space="0" w:color="auto"/>
        <w:left w:val="none" w:sz="0" w:space="0" w:color="auto"/>
        <w:bottom w:val="none" w:sz="0" w:space="0" w:color="auto"/>
        <w:right w:val="none" w:sz="0" w:space="0" w:color="auto"/>
      </w:divBdr>
    </w:div>
    <w:div w:id="401875047">
      <w:bodyDiv w:val="1"/>
      <w:marLeft w:val="0"/>
      <w:marRight w:val="0"/>
      <w:marTop w:val="0"/>
      <w:marBottom w:val="0"/>
      <w:divBdr>
        <w:top w:val="none" w:sz="0" w:space="0" w:color="auto"/>
        <w:left w:val="none" w:sz="0" w:space="0" w:color="auto"/>
        <w:bottom w:val="none" w:sz="0" w:space="0" w:color="auto"/>
        <w:right w:val="none" w:sz="0" w:space="0" w:color="auto"/>
      </w:divBdr>
    </w:div>
    <w:div w:id="433867278">
      <w:bodyDiv w:val="1"/>
      <w:marLeft w:val="0"/>
      <w:marRight w:val="0"/>
      <w:marTop w:val="0"/>
      <w:marBottom w:val="0"/>
      <w:divBdr>
        <w:top w:val="none" w:sz="0" w:space="0" w:color="auto"/>
        <w:left w:val="none" w:sz="0" w:space="0" w:color="auto"/>
        <w:bottom w:val="none" w:sz="0" w:space="0" w:color="auto"/>
        <w:right w:val="none" w:sz="0" w:space="0" w:color="auto"/>
      </w:divBdr>
    </w:div>
    <w:div w:id="478572262">
      <w:bodyDiv w:val="1"/>
      <w:marLeft w:val="0"/>
      <w:marRight w:val="0"/>
      <w:marTop w:val="0"/>
      <w:marBottom w:val="0"/>
      <w:divBdr>
        <w:top w:val="none" w:sz="0" w:space="0" w:color="auto"/>
        <w:left w:val="none" w:sz="0" w:space="0" w:color="auto"/>
        <w:bottom w:val="none" w:sz="0" w:space="0" w:color="auto"/>
        <w:right w:val="none" w:sz="0" w:space="0" w:color="auto"/>
      </w:divBdr>
    </w:div>
    <w:div w:id="500703862">
      <w:bodyDiv w:val="1"/>
      <w:marLeft w:val="0"/>
      <w:marRight w:val="0"/>
      <w:marTop w:val="0"/>
      <w:marBottom w:val="0"/>
      <w:divBdr>
        <w:top w:val="none" w:sz="0" w:space="0" w:color="auto"/>
        <w:left w:val="none" w:sz="0" w:space="0" w:color="auto"/>
        <w:bottom w:val="none" w:sz="0" w:space="0" w:color="auto"/>
        <w:right w:val="none" w:sz="0" w:space="0" w:color="auto"/>
      </w:divBdr>
    </w:div>
    <w:div w:id="504831047">
      <w:bodyDiv w:val="1"/>
      <w:marLeft w:val="0"/>
      <w:marRight w:val="0"/>
      <w:marTop w:val="0"/>
      <w:marBottom w:val="0"/>
      <w:divBdr>
        <w:top w:val="none" w:sz="0" w:space="0" w:color="auto"/>
        <w:left w:val="none" w:sz="0" w:space="0" w:color="auto"/>
        <w:bottom w:val="none" w:sz="0" w:space="0" w:color="auto"/>
        <w:right w:val="none" w:sz="0" w:space="0" w:color="auto"/>
      </w:divBdr>
    </w:div>
    <w:div w:id="563561305">
      <w:bodyDiv w:val="1"/>
      <w:marLeft w:val="0"/>
      <w:marRight w:val="0"/>
      <w:marTop w:val="0"/>
      <w:marBottom w:val="0"/>
      <w:divBdr>
        <w:top w:val="none" w:sz="0" w:space="0" w:color="auto"/>
        <w:left w:val="none" w:sz="0" w:space="0" w:color="auto"/>
        <w:bottom w:val="none" w:sz="0" w:space="0" w:color="auto"/>
        <w:right w:val="none" w:sz="0" w:space="0" w:color="auto"/>
      </w:divBdr>
    </w:div>
    <w:div w:id="640380764">
      <w:bodyDiv w:val="1"/>
      <w:marLeft w:val="0"/>
      <w:marRight w:val="0"/>
      <w:marTop w:val="0"/>
      <w:marBottom w:val="0"/>
      <w:divBdr>
        <w:top w:val="none" w:sz="0" w:space="0" w:color="auto"/>
        <w:left w:val="none" w:sz="0" w:space="0" w:color="auto"/>
        <w:bottom w:val="none" w:sz="0" w:space="0" w:color="auto"/>
        <w:right w:val="none" w:sz="0" w:space="0" w:color="auto"/>
      </w:divBdr>
    </w:div>
    <w:div w:id="1127161816">
      <w:bodyDiv w:val="1"/>
      <w:marLeft w:val="0"/>
      <w:marRight w:val="0"/>
      <w:marTop w:val="0"/>
      <w:marBottom w:val="0"/>
      <w:divBdr>
        <w:top w:val="none" w:sz="0" w:space="0" w:color="auto"/>
        <w:left w:val="none" w:sz="0" w:space="0" w:color="auto"/>
        <w:bottom w:val="none" w:sz="0" w:space="0" w:color="auto"/>
        <w:right w:val="none" w:sz="0" w:space="0" w:color="auto"/>
      </w:divBdr>
    </w:div>
    <w:div w:id="1635209925">
      <w:bodyDiv w:val="1"/>
      <w:marLeft w:val="0"/>
      <w:marRight w:val="0"/>
      <w:marTop w:val="0"/>
      <w:marBottom w:val="0"/>
      <w:divBdr>
        <w:top w:val="none" w:sz="0" w:space="0" w:color="auto"/>
        <w:left w:val="none" w:sz="0" w:space="0" w:color="auto"/>
        <w:bottom w:val="none" w:sz="0" w:space="0" w:color="auto"/>
        <w:right w:val="none" w:sz="0" w:space="0" w:color="auto"/>
      </w:divBdr>
    </w:div>
    <w:div w:id="1674187086">
      <w:bodyDiv w:val="1"/>
      <w:marLeft w:val="0"/>
      <w:marRight w:val="0"/>
      <w:marTop w:val="0"/>
      <w:marBottom w:val="0"/>
      <w:divBdr>
        <w:top w:val="none" w:sz="0" w:space="0" w:color="auto"/>
        <w:left w:val="none" w:sz="0" w:space="0" w:color="auto"/>
        <w:bottom w:val="none" w:sz="0" w:space="0" w:color="auto"/>
        <w:right w:val="none" w:sz="0" w:space="0" w:color="auto"/>
      </w:divBdr>
    </w:div>
    <w:div w:id="1848448297">
      <w:bodyDiv w:val="1"/>
      <w:marLeft w:val="0"/>
      <w:marRight w:val="0"/>
      <w:marTop w:val="0"/>
      <w:marBottom w:val="0"/>
      <w:divBdr>
        <w:top w:val="none" w:sz="0" w:space="0" w:color="auto"/>
        <w:left w:val="none" w:sz="0" w:space="0" w:color="auto"/>
        <w:bottom w:val="none" w:sz="0" w:space="0" w:color="auto"/>
        <w:right w:val="none" w:sz="0" w:space="0" w:color="auto"/>
      </w:divBdr>
    </w:div>
    <w:div w:id="1876044619">
      <w:bodyDiv w:val="1"/>
      <w:marLeft w:val="0"/>
      <w:marRight w:val="0"/>
      <w:marTop w:val="0"/>
      <w:marBottom w:val="0"/>
      <w:divBdr>
        <w:top w:val="none" w:sz="0" w:space="0" w:color="auto"/>
        <w:left w:val="none" w:sz="0" w:space="0" w:color="auto"/>
        <w:bottom w:val="none" w:sz="0" w:space="0" w:color="auto"/>
        <w:right w:val="none" w:sz="0" w:space="0" w:color="auto"/>
      </w:divBdr>
    </w:div>
    <w:div w:id="2068265001">
      <w:bodyDiv w:val="1"/>
      <w:marLeft w:val="0"/>
      <w:marRight w:val="0"/>
      <w:marTop w:val="0"/>
      <w:marBottom w:val="0"/>
      <w:divBdr>
        <w:top w:val="none" w:sz="0" w:space="0" w:color="auto"/>
        <w:left w:val="none" w:sz="0" w:space="0" w:color="auto"/>
        <w:bottom w:val="none" w:sz="0" w:space="0" w:color="auto"/>
        <w:right w:val="none" w:sz="0" w:space="0" w:color="auto"/>
      </w:divBdr>
    </w:div>
    <w:div w:id="20729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7548</CharactersWithSpaces>
  <SharedDoc>false</SharedDoc>
  <HLinks>
    <vt:vector size="18" baseType="variant">
      <vt:variant>
        <vt:i4>2031626</vt:i4>
      </vt:variant>
      <vt:variant>
        <vt:i4>6</vt:i4>
      </vt:variant>
      <vt:variant>
        <vt:i4>0</vt:i4>
      </vt:variant>
      <vt:variant>
        <vt:i4>5</vt:i4>
      </vt:variant>
      <vt:variant>
        <vt:lpwstr>http://www.obywatelski.lublin.eu/</vt:lpwstr>
      </vt:variant>
      <vt:variant>
        <vt:lpwstr/>
      </vt:variant>
      <vt:variant>
        <vt:i4>2031626</vt:i4>
      </vt:variant>
      <vt:variant>
        <vt:i4>3</vt:i4>
      </vt:variant>
      <vt:variant>
        <vt:i4>0</vt:i4>
      </vt:variant>
      <vt:variant>
        <vt:i4>5</vt:i4>
      </vt:variant>
      <vt:variant>
        <vt:lpwstr>http://www.obywatelski.lublin.eu/</vt:lpwstr>
      </vt:variant>
      <vt:variant>
        <vt:lpwstr/>
      </vt:variant>
      <vt:variant>
        <vt:i4>2031626</vt:i4>
      </vt:variant>
      <vt:variant>
        <vt:i4>0</vt:i4>
      </vt:variant>
      <vt:variant>
        <vt:i4>0</vt:i4>
      </vt:variant>
      <vt:variant>
        <vt:i4>5</vt:i4>
      </vt:variant>
      <vt:variant>
        <vt:lpwstr>http://www.obywatelski.lublin.eu/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Iurie Leancă</dc:creator>
  <cp:lastModifiedBy>Victor Lutenco</cp:lastModifiedBy>
  <cp:revision>2</cp:revision>
  <dcterms:created xsi:type="dcterms:W3CDTF">2016-12-01T06:11:00Z</dcterms:created>
  <dcterms:modified xsi:type="dcterms:W3CDTF">2016-12-01T06:11:00Z</dcterms:modified>
</cp:coreProperties>
</file>