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73" w:rsidRDefault="00EA5673" w:rsidP="00EA5673">
      <w:pPr>
        <w:jc w:val="center"/>
        <w:rPr>
          <w:rFonts w:ascii="Times New Roman" w:hAnsi="Times New Roman"/>
          <w:b/>
          <w:bCs/>
          <w:sz w:val="28"/>
          <w:szCs w:val="28"/>
          <w:lang w:val="ro-RO"/>
        </w:rPr>
      </w:pPr>
      <w:bookmarkStart w:id="0" w:name="_GoBack"/>
      <w:bookmarkEnd w:id="0"/>
    </w:p>
    <w:p w:rsidR="00EA5673" w:rsidRDefault="00EA5673" w:rsidP="00EA5673">
      <w:pPr>
        <w:jc w:val="center"/>
        <w:rPr>
          <w:rFonts w:ascii="Times New Roman" w:hAnsi="Times New Roman"/>
          <w:b/>
          <w:bCs/>
          <w:sz w:val="28"/>
          <w:szCs w:val="28"/>
          <w:lang w:val="ro-RO"/>
        </w:rPr>
      </w:pPr>
    </w:p>
    <w:p w:rsidR="00EA5673" w:rsidRDefault="00EA5673" w:rsidP="00EA5673">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EA5673" w:rsidRDefault="00EA5673" w:rsidP="00EA5673">
      <w:pPr>
        <w:jc w:val="center"/>
        <w:rPr>
          <w:rFonts w:ascii="Times New Roman" w:hAnsi="Times New Roman"/>
          <w:b/>
          <w:bCs/>
          <w:sz w:val="28"/>
          <w:szCs w:val="28"/>
        </w:rPr>
      </w:pPr>
    </w:p>
    <w:p w:rsidR="00EA5673" w:rsidRDefault="00EA5673" w:rsidP="00EA5673">
      <w:pPr>
        <w:jc w:val="both"/>
        <w:rPr>
          <w:rFonts w:ascii="Times New Roman" w:hAnsi="Times New Roman"/>
          <w:sz w:val="28"/>
          <w:szCs w:val="28"/>
          <w:u w:val="single"/>
          <w:lang w:val="ro-RO"/>
        </w:rPr>
      </w:pPr>
      <w:r>
        <w:rPr>
          <w:rFonts w:ascii="Times New Roman" w:hAnsi="Times New Roman"/>
          <w:sz w:val="28"/>
          <w:szCs w:val="28"/>
          <w:u w:val="single"/>
          <w:lang w:val="ro-RO"/>
        </w:rPr>
        <w:t>1</w:t>
      </w:r>
      <w:r>
        <w:rPr>
          <w:rFonts w:ascii="Times New Roman" w:hAnsi="Times New Roman"/>
          <w:sz w:val="28"/>
          <w:szCs w:val="28"/>
          <w:u w:val="single"/>
        </w:rPr>
        <w:t>9</w:t>
      </w:r>
      <w:r>
        <w:rPr>
          <w:rFonts w:ascii="Times New Roman" w:hAnsi="Times New Roman"/>
          <w:sz w:val="28"/>
          <w:szCs w:val="28"/>
          <w:u w:val="single"/>
          <w:lang w:val="ro-RO"/>
        </w:rPr>
        <w:t>.07.2020</w:t>
      </w:r>
    </w:p>
    <w:p w:rsidR="00EA5673" w:rsidRDefault="00EA5673" w:rsidP="00EA5673">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EA5673" w:rsidRDefault="00EA5673" w:rsidP="00EA5673">
      <w:pPr>
        <w:jc w:val="both"/>
        <w:rPr>
          <w:rFonts w:ascii="Times New Roman" w:hAnsi="Times New Roman"/>
          <w:sz w:val="28"/>
          <w:szCs w:val="28"/>
          <w:u w:val="single"/>
        </w:rPr>
      </w:pPr>
    </w:p>
    <w:p w:rsidR="00EA5673" w:rsidRDefault="00EA5673" w:rsidP="00EA5673">
      <w:pPr>
        <w:jc w:val="both"/>
        <w:rPr>
          <w:rFonts w:ascii="Times New Roman" w:hAnsi="Times New Roman"/>
          <w:sz w:val="28"/>
          <w:szCs w:val="28"/>
          <w:u w:val="single"/>
        </w:rPr>
      </w:pPr>
    </w:p>
    <w:p w:rsidR="00EA5673" w:rsidRDefault="00EA5673" w:rsidP="00EA5673">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EA5673" w:rsidRDefault="00EA5673" w:rsidP="00EA5673">
      <w:pPr>
        <w:jc w:val="both"/>
        <w:rPr>
          <w:rFonts w:ascii="Times New Roman" w:hAnsi="Times New Roman"/>
          <w:bCs/>
          <w:sz w:val="28"/>
          <w:szCs w:val="28"/>
        </w:rPr>
      </w:pPr>
    </w:p>
    <w:p w:rsidR="00EA5673" w:rsidRDefault="00EA5673" w:rsidP="00EA5673">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EA5673" w:rsidRDefault="00EA5673" w:rsidP="00EA5673">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EA5673" w:rsidRDefault="00EA5673" w:rsidP="00EA5673">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xml:space="preserve">, măști, </w:t>
      </w:r>
      <w:proofErr w:type="spellStart"/>
      <w:r>
        <w:rPr>
          <w:rFonts w:ascii="Times New Roman" w:hAnsi="Times New Roman"/>
          <w:bCs/>
          <w:sz w:val="28"/>
          <w:szCs w:val="28"/>
        </w:rPr>
        <w:t>ochelari</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r>
        <w:rPr>
          <w:rFonts w:ascii="Times New Roman" w:hAnsi="Times New Roman"/>
          <w:bCs/>
          <w:sz w:val="28"/>
          <w:szCs w:val="28"/>
          <w:lang w:val="ro-RO"/>
        </w:rPr>
        <w:t>viziere</w:t>
      </w:r>
      <w:r>
        <w:rPr>
          <w:rFonts w:ascii="Times New Roman" w:hAnsi="Times New Roman"/>
          <w:bCs/>
          <w:sz w:val="28"/>
          <w:szCs w:val="28"/>
        </w:rPr>
        <w:t>;</w:t>
      </w:r>
    </w:p>
    <w:p w:rsidR="00EA5673" w:rsidRDefault="00EA5673" w:rsidP="00EA5673">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EA5673" w:rsidRDefault="00EA5673" w:rsidP="00EA5673">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dezinfecta</w:t>
      </w:r>
      <w:r>
        <w:rPr>
          <w:rFonts w:ascii="Times New Roman" w:hAnsi="Times New Roman"/>
          <w:bCs/>
          <w:sz w:val="28"/>
          <w:szCs w:val="28"/>
        </w:rPr>
        <w:t>n</w:t>
      </w:r>
      <w:proofErr w:type="spellStart"/>
      <w:r>
        <w:rPr>
          <w:rFonts w:ascii="Times New Roman" w:hAnsi="Times New Roman"/>
          <w:bCs/>
          <w:sz w:val="28"/>
          <w:szCs w:val="28"/>
          <w:lang w:val="ro-RO"/>
        </w:rPr>
        <w:t>tă</w:t>
      </w:r>
      <w:proofErr w:type="spellEnd"/>
      <w:r>
        <w:rPr>
          <w:rFonts w:ascii="Times New Roman" w:hAnsi="Times New Roman"/>
          <w:bCs/>
          <w:sz w:val="28"/>
          <w:szCs w:val="28"/>
        </w:rPr>
        <w:t>;</w:t>
      </w:r>
    </w:p>
    <w:p w:rsidR="00EA5673" w:rsidRDefault="00EA5673" w:rsidP="00EA5673">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EA5673" w:rsidRDefault="00EA5673" w:rsidP="00EA5673">
      <w:pPr>
        <w:numPr>
          <w:ilvl w:val="0"/>
          <w:numId w:val="2"/>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EA5673" w:rsidRDefault="00EA5673" w:rsidP="00EA5673">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EA5673" w:rsidRDefault="00EA5673" w:rsidP="00EA5673">
      <w:pPr>
        <w:numPr>
          <w:ilvl w:val="0"/>
          <w:numId w:val="2"/>
        </w:numPr>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EA5673" w:rsidRDefault="00EA5673" w:rsidP="00EA5673">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EA5673" w:rsidRDefault="00EA5673" w:rsidP="00EA5673">
      <w:pPr>
        <w:numPr>
          <w:ilvl w:val="0"/>
          <w:numId w:val="1"/>
        </w:numPr>
        <w:jc w:val="both"/>
        <w:rPr>
          <w:sz w:val="28"/>
          <w:szCs w:val="28"/>
        </w:rPr>
      </w:pPr>
      <w:r>
        <w:rPr>
          <w:rFonts w:ascii="Times New Roman" w:hAnsi="Times New Roman"/>
          <w:sz w:val="28"/>
          <w:szCs w:val="28"/>
        </w:rPr>
        <w:t>p</w:t>
      </w:r>
      <w:proofErr w:type="spellStart"/>
      <w:r>
        <w:rPr>
          <w:rFonts w:ascii="Times New Roman" w:hAnsi="Times New Roman"/>
          <w:sz w:val="28"/>
          <w:szCs w:val="28"/>
          <w:lang w:val="ro-RO"/>
        </w:rPr>
        <w:t>rin</w:t>
      </w:r>
      <w:proofErr w:type="spellEnd"/>
      <w:r>
        <w:rPr>
          <w:rFonts w:ascii="Times New Roman" w:hAnsi="Times New Roman"/>
          <w:sz w:val="28"/>
          <w:szCs w:val="28"/>
          <w:lang w:val="ro-RO"/>
        </w:rPr>
        <w:t xml:space="preserve"> intermediul monitoarelor și sistemului </w:t>
      </w:r>
      <w:proofErr w:type="spellStart"/>
      <w:r>
        <w:rPr>
          <w:rFonts w:ascii="Times New Roman" w:hAnsi="Times New Roman"/>
          <w:sz w:val="28"/>
          <w:szCs w:val="28"/>
          <w:lang w:val="ro-RO"/>
        </w:rPr>
        <w:t>informaționa</w:t>
      </w:r>
      <w:proofErr w:type="spellEnd"/>
      <w:r>
        <w:rPr>
          <w:rFonts w:ascii="Times New Roman" w:hAnsi="Times New Roman"/>
          <w:sz w:val="28"/>
          <w:szCs w:val="28"/>
        </w:rPr>
        <w:t>l</w:t>
      </w:r>
      <w:r>
        <w:rPr>
          <w:rFonts w:ascii="Times New Roman" w:hAnsi="Times New Roman"/>
          <w:sz w:val="28"/>
          <w:szCs w:val="28"/>
          <w:lang w:val="ro-RO"/>
        </w:rPr>
        <w:t xml:space="preserve"> sunt</w:t>
      </w:r>
      <w:r>
        <w:rPr>
          <w:rFonts w:ascii="Times New Roman" w:hAnsi="Times New Roman"/>
          <w:sz w:val="28"/>
          <w:szCs w:val="28"/>
        </w:rPr>
        <w:t xml:space="preserve"> d</w:t>
      </w:r>
      <w:proofErr w:type="spellStart"/>
      <w:r>
        <w:rPr>
          <w:rFonts w:ascii="Times New Roman" w:hAnsi="Times New Roman"/>
          <w:sz w:val="28"/>
          <w:szCs w:val="28"/>
          <w:lang w:val="ro-RO"/>
        </w:rPr>
        <w:t>ifuzate</w:t>
      </w:r>
      <w:proofErr w:type="spellEnd"/>
      <w:r>
        <w:rPr>
          <w:rFonts w:ascii="Times New Roman" w:hAnsi="Times New Roman"/>
          <w:sz w:val="28"/>
          <w:szCs w:val="28"/>
        </w:rPr>
        <w:t xml:space="preserve"> </w:t>
      </w:r>
      <w:proofErr w:type="spellStart"/>
      <w:r>
        <w:rPr>
          <w:rFonts w:ascii="Times New Roman" w:hAnsi="Times New Roman"/>
          <w:sz w:val="28"/>
          <w:szCs w:val="28"/>
        </w:rPr>
        <w:t>materiale</w:t>
      </w:r>
      <w:proofErr w:type="spellEnd"/>
      <w:r>
        <w:rPr>
          <w:rFonts w:ascii="Times New Roman" w:hAnsi="Times New Roman"/>
          <w:sz w:val="28"/>
          <w:szCs w:val="28"/>
        </w:rPr>
        <w:t xml:space="preserve"> video</w:t>
      </w:r>
      <w:r>
        <w:rPr>
          <w:rFonts w:ascii="Times New Roman" w:hAnsi="Times New Roman"/>
          <w:sz w:val="28"/>
          <w:szCs w:val="28"/>
          <w:lang w:val="ro-RO"/>
        </w:rPr>
        <w:t xml:space="preserve"> și audio</w:t>
      </w:r>
      <w:r>
        <w:rPr>
          <w:rFonts w:ascii="Times New Roman" w:hAnsi="Times New Roman"/>
          <w:sz w:val="28"/>
          <w:szCs w:val="28"/>
        </w:rPr>
        <w:t xml:space="preserve"> informative </w:t>
      </w:r>
      <w:proofErr w:type="spellStart"/>
      <w:r>
        <w:rPr>
          <w:rFonts w:ascii="Times New Roman" w:hAnsi="Times New Roman"/>
          <w:sz w:val="28"/>
          <w:szCs w:val="28"/>
        </w:rPr>
        <w:t>despre</w:t>
      </w:r>
      <w:proofErr w:type="spellEnd"/>
      <w:r>
        <w:rPr>
          <w:rFonts w:ascii="Times New Roman" w:hAnsi="Times New Roman"/>
          <w:sz w:val="28"/>
          <w:szCs w:val="28"/>
        </w:rPr>
        <w:t xml:space="preserve"> </w:t>
      </w:r>
      <w:proofErr w:type="spellStart"/>
      <w:r>
        <w:rPr>
          <w:rFonts w:ascii="Times New Roman" w:hAnsi="Times New Roman"/>
          <w:sz w:val="28"/>
          <w:szCs w:val="28"/>
        </w:rPr>
        <w:t>măsurile</w:t>
      </w:r>
      <w:proofErr w:type="spellEnd"/>
      <w:r>
        <w:rPr>
          <w:rFonts w:ascii="Times New Roman" w:hAnsi="Times New Roman"/>
          <w:sz w:val="28"/>
          <w:szCs w:val="28"/>
        </w:rPr>
        <w:t xml:space="preserve"> de </w:t>
      </w:r>
      <w:proofErr w:type="spellStart"/>
      <w:r>
        <w:rPr>
          <w:rFonts w:ascii="Times New Roman" w:hAnsi="Times New Roman"/>
          <w:sz w:val="28"/>
          <w:szCs w:val="28"/>
        </w:rPr>
        <w:t>protecție</w:t>
      </w:r>
      <w:proofErr w:type="spellEnd"/>
      <w:r>
        <w:rPr>
          <w:rFonts w:ascii="Times New Roman" w:hAnsi="Times New Roman"/>
          <w:sz w:val="28"/>
          <w:szCs w:val="28"/>
        </w:rPr>
        <w:t xml:space="preserve"> </w:t>
      </w:r>
      <w:proofErr w:type="spellStart"/>
      <w:r>
        <w:rPr>
          <w:rFonts w:ascii="Times New Roman" w:hAnsi="Times New Roman"/>
          <w:sz w:val="28"/>
          <w:szCs w:val="28"/>
        </w:rPr>
        <w:t>individuală</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de </w:t>
      </w:r>
      <w:proofErr w:type="spellStart"/>
      <w:r>
        <w:rPr>
          <w:rFonts w:ascii="Times New Roman" w:hAnsi="Times New Roman"/>
          <w:sz w:val="28"/>
          <w:szCs w:val="28"/>
        </w:rPr>
        <w:t>prevenire</w:t>
      </w:r>
      <w:proofErr w:type="spellEnd"/>
      <w:r>
        <w:rPr>
          <w:rFonts w:ascii="Times New Roman" w:hAnsi="Times New Roman"/>
          <w:sz w:val="28"/>
          <w:szCs w:val="28"/>
        </w:rPr>
        <w:t xml:space="preserve"> a </w:t>
      </w:r>
      <w:proofErr w:type="spellStart"/>
      <w:r>
        <w:rPr>
          <w:rFonts w:ascii="Times New Roman" w:hAnsi="Times New Roman"/>
          <w:sz w:val="28"/>
          <w:szCs w:val="28"/>
        </w:rPr>
        <w:t>riscului</w:t>
      </w:r>
      <w:proofErr w:type="spellEnd"/>
      <w:r>
        <w:rPr>
          <w:rFonts w:ascii="Times New Roman" w:hAnsi="Times New Roman"/>
          <w:sz w:val="28"/>
          <w:szCs w:val="28"/>
        </w:rPr>
        <w:t xml:space="preserve"> </w:t>
      </w:r>
      <w:proofErr w:type="spellStart"/>
      <w:r>
        <w:rPr>
          <w:rFonts w:ascii="Times New Roman" w:hAnsi="Times New Roman"/>
          <w:sz w:val="28"/>
          <w:szCs w:val="28"/>
        </w:rPr>
        <w:t>infecției</w:t>
      </w:r>
      <w:proofErr w:type="spellEnd"/>
      <w:r>
        <w:rPr>
          <w:rFonts w:ascii="Times New Roman" w:hAnsi="Times New Roman"/>
          <w:sz w:val="28"/>
          <w:szCs w:val="28"/>
        </w:rPr>
        <w:t xml:space="preserve"> cu </w:t>
      </w:r>
      <w:r>
        <w:rPr>
          <w:rFonts w:ascii="Times New Roman" w:hAnsi="Times New Roman"/>
          <w:sz w:val="28"/>
          <w:szCs w:val="28"/>
          <w:lang w:val="ro-RO"/>
        </w:rPr>
        <w:t>COVID-19.</w:t>
      </w:r>
    </w:p>
    <w:p w:rsidR="00EA5673" w:rsidRDefault="00EA5673" w:rsidP="00EA5673">
      <w:pPr>
        <w:tabs>
          <w:tab w:val="left" w:pos="420"/>
        </w:tabs>
        <w:jc w:val="both"/>
        <w:rPr>
          <w:rFonts w:ascii="Times New Roman" w:hAnsi="Times New Roman"/>
          <w:i/>
          <w:iCs/>
          <w:sz w:val="24"/>
          <w:szCs w:val="24"/>
          <w:lang w:val="ro-RO"/>
        </w:rPr>
      </w:pPr>
    </w:p>
    <w:p w:rsidR="00EA5673" w:rsidRDefault="00EA5673" w:rsidP="00EA5673">
      <w:pPr>
        <w:tabs>
          <w:tab w:val="left" w:pos="420"/>
        </w:tabs>
        <w:jc w:val="both"/>
        <w:rPr>
          <w:rFonts w:ascii="Times New Roman" w:hAnsi="Times New Roman"/>
          <w:i/>
          <w:iCs/>
          <w:sz w:val="24"/>
          <w:szCs w:val="24"/>
          <w:lang w:val="ro-RO"/>
        </w:rPr>
      </w:pPr>
    </w:p>
    <w:p w:rsidR="008D247B" w:rsidRDefault="008D247B" w:rsidP="008D247B">
      <w:pPr>
        <w:jc w:val="center"/>
        <w:rPr>
          <w:rFonts w:ascii="Times New Roman" w:hAnsi="Times New Roman"/>
          <w:b/>
          <w:bCs/>
          <w:sz w:val="24"/>
          <w:szCs w:val="24"/>
          <w:lang w:val="ro-RO"/>
        </w:rPr>
      </w:pPr>
    </w:p>
    <w:p w:rsidR="00EA5673" w:rsidRDefault="00EA5673" w:rsidP="008D247B">
      <w:pPr>
        <w:jc w:val="center"/>
        <w:rPr>
          <w:rFonts w:ascii="Times New Roman" w:hAnsi="Times New Roman"/>
          <w:b/>
          <w:bCs/>
          <w:sz w:val="24"/>
          <w:szCs w:val="24"/>
          <w:lang w:val="ro-RO"/>
        </w:rPr>
      </w:pPr>
    </w:p>
    <w:p w:rsidR="00EA5673" w:rsidRDefault="00EA5673" w:rsidP="008D247B">
      <w:pPr>
        <w:jc w:val="center"/>
        <w:rPr>
          <w:rFonts w:ascii="Times New Roman" w:hAnsi="Times New Roman"/>
          <w:b/>
          <w:bCs/>
          <w:sz w:val="24"/>
          <w:szCs w:val="24"/>
          <w:lang w:val="ro-RO"/>
        </w:rPr>
      </w:pPr>
    </w:p>
    <w:p w:rsidR="00EA5673" w:rsidRDefault="00EA5673" w:rsidP="008D247B">
      <w:pPr>
        <w:jc w:val="center"/>
        <w:rPr>
          <w:rFonts w:ascii="Times New Roman" w:hAnsi="Times New Roman"/>
          <w:b/>
          <w:bCs/>
          <w:sz w:val="24"/>
          <w:szCs w:val="24"/>
          <w:lang w:val="ro-RO"/>
        </w:rPr>
      </w:pPr>
    </w:p>
    <w:p w:rsidR="00EA5673" w:rsidRDefault="00EA5673" w:rsidP="00EA5673">
      <w:pPr>
        <w:rPr>
          <w:sz w:val="28"/>
          <w:szCs w:val="28"/>
          <w:lang w:val="ro-RO"/>
        </w:rPr>
      </w:pPr>
      <w:r w:rsidRPr="005C240D">
        <w:rPr>
          <w:sz w:val="28"/>
          <w:szCs w:val="28"/>
          <w:lang w:val="ro-RO"/>
        </w:rPr>
        <w:t xml:space="preserve">Măsuri efectuate pentru prevenirea și combaterea </w:t>
      </w:r>
      <w:proofErr w:type="spellStart"/>
      <w:r w:rsidRPr="005C240D">
        <w:rPr>
          <w:sz w:val="28"/>
          <w:szCs w:val="28"/>
          <w:lang w:val="ro-RO"/>
        </w:rPr>
        <w:t>coronavirusului</w:t>
      </w:r>
      <w:proofErr w:type="spellEnd"/>
      <w:r w:rsidRPr="005C240D">
        <w:rPr>
          <w:sz w:val="28"/>
          <w:szCs w:val="28"/>
          <w:lang w:val="ro-RO"/>
        </w:rPr>
        <w:t xml:space="preserve"> la ÎM PUA</w:t>
      </w:r>
    </w:p>
    <w:p w:rsidR="00EA5673" w:rsidRDefault="00EA5673" w:rsidP="00EA5673">
      <w:pPr>
        <w:rPr>
          <w:sz w:val="28"/>
          <w:szCs w:val="28"/>
          <w:lang w:val="ro-RO"/>
        </w:rPr>
      </w:pPr>
      <w:r>
        <w:rPr>
          <w:sz w:val="28"/>
          <w:szCs w:val="28"/>
          <w:lang w:val="ro-RO"/>
        </w:rPr>
        <w:t xml:space="preserve">         19.07.2020</w:t>
      </w:r>
      <w:r>
        <w:rPr>
          <w:sz w:val="28"/>
          <w:szCs w:val="28"/>
          <w:lang w:val="ro-RO"/>
        </w:rPr>
        <w:tab/>
      </w:r>
      <w:r>
        <w:rPr>
          <w:sz w:val="28"/>
          <w:szCs w:val="28"/>
          <w:lang w:val="ro-RO"/>
        </w:rPr>
        <w:tab/>
      </w:r>
      <w:r>
        <w:rPr>
          <w:sz w:val="28"/>
          <w:szCs w:val="28"/>
          <w:lang w:val="ro-RO"/>
        </w:rPr>
        <w:tab/>
        <w:t xml:space="preserve">                                    ora: 16.00</w:t>
      </w:r>
    </w:p>
    <w:p w:rsidR="00EA5673" w:rsidRPr="005C240D" w:rsidRDefault="00EA5673" w:rsidP="00EA5673">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337"/>
        <w:gridCol w:w="1344"/>
        <w:gridCol w:w="3954"/>
      </w:tblGrid>
      <w:tr w:rsidR="00EA5673" w:rsidRPr="00F67CB8" w:rsidTr="00EA5673">
        <w:trPr>
          <w:trHeight w:val="364"/>
        </w:trPr>
        <w:tc>
          <w:tcPr>
            <w:tcW w:w="719" w:type="dxa"/>
            <w:shd w:val="clear" w:color="auto" w:fill="auto"/>
          </w:tcPr>
          <w:p w:rsidR="00EA5673" w:rsidRPr="00F67CB8" w:rsidRDefault="00EA5673" w:rsidP="00EA5673">
            <w:pPr>
              <w:jc w:val="center"/>
              <w:rPr>
                <w:lang w:val="ro-RO"/>
              </w:rPr>
            </w:pPr>
            <w:r w:rsidRPr="00F67CB8">
              <w:rPr>
                <w:lang w:val="ro-RO"/>
              </w:rPr>
              <w:t>Nr.</w:t>
            </w:r>
          </w:p>
        </w:tc>
        <w:tc>
          <w:tcPr>
            <w:tcW w:w="3667" w:type="dxa"/>
            <w:shd w:val="clear" w:color="auto" w:fill="auto"/>
          </w:tcPr>
          <w:p w:rsidR="00EA5673" w:rsidRPr="00F67CB8" w:rsidRDefault="00EA5673" w:rsidP="00EA5673">
            <w:pPr>
              <w:jc w:val="center"/>
              <w:rPr>
                <w:lang w:val="ro-RO"/>
              </w:rPr>
            </w:pPr>
            <w:r w:rsidRPr="00F67CB8">
              <w:rPr>
                <w:lang w:val="ro-RO"/>
              </w:rPr>
              <w:t>Măsuri întreprinse</w:t>
            </w:r>
          </w:p>
        </w:tc>
        <w:tc>
          <w:tcPr>
            <w:tcW w:w="1395" w:type="dxa"/>
            <w:shd w:val="clear" w:color="auto" w:fill="auto"/>
          </w:tcPr>
          <w:p w:rsidR="00EA5673" w:rsidRPr="00F67CB8" w:rsidRDefault="00EA5673" w:rsidP="00EA5673">
            <w:pPr>
              <w:jc w:val="center"/>
              <w:rPr>
                <w:lang w:val="ro-RO"/>
              </w:rPr>
            </w:pPr>
            <w:r w:rsidRPr="00F67CB8">
              <w:rPr>
                <w:lang w:val="ro-RO"/>
              </w:rPr>
              <w:t>Cantitatea</w:t>
            </w:r>
          </w:p>
        </w:tc>
        <w:tc>
          <w:tcPr>
            <w:tcW w:w="4423" w:type="dxa"/>
            <w:shd w:val="clear" w:color="auto" w:fill="auto"/>
          </w:tcPr>
          <w:p w:rsidR="00EA5673" w:rsidRPr="00F67CB8" w:rsidRDefault="00EA5673" w:rsidP="00EA5673">
            <w:pPr>
              <w:jc w:val="center"/>
              <w:rPr>
                <w:lang w:val="ro-RO"/>
              </w:rPr>
            </w:pPr>
            <w:r w:rsidRPr="00F67CB8">
              <w:rPr>
                <w:lang w:val="ro-RO"/>
              </w:rPr>
              <w:t>Responsabil</w:t>
            </w:r>
          </w:p>
        </w:tc>
      </w:tr>
      <w:tr w:rsidR="00EA5673" w:rsidRPr="00F67CB8" w:rsidTr="00EA5673">
        <w:trPr>
          <w:trHeight w:val="1114"/>
        </w:trPr>
        <w:tc>
          <w:tcPr>
            <w:tcW w:w="719" w:type="dxa"/>
            <w:shd w:val="clear" w:color="auto" w:fill="auto"/>
          </w:tcPr>
          <w:p w:rsidR="00EA5673" w:rsidRPr="00F67CB8" w:rsidRDefault="00EA5673" w:rsidP="00EA5673">
            <w:pPr>
              <w:jc w:val="center"/>
              <w:rPr>
                <w:lang w:val="ro-RO"/>
              </w:rPr>
            </w:pPr>
            <w:r w:rsidRPr="00F67CB8">
              <w:rPr>
                <w:lang w:val="ro-RO"/>
              </w:rPr>
              <w:t>1</w:t>
            </w:r>
          </w:p>
        </w:tc>
        <w:tc>
          <w:tcPr>
            <w:tcW w:w="3667" w:type="dxa"/>
            <w:shd w:val="clear" w:color="auto" w:fill="auto"/>
            <w:vAlign w:val="center"/>
          </w:tcPr>
          <w:p w:rsidR="00EA5673" w:rsidRPr="00F67CB8" w:rsidRDefault="00EA5673" w:rsidP="00EA5673">
            <w:pPr>
              <w:rPr>
                <w:lang w:val="ro-RO"/>
              </w:rPr>
            </w:pPr>
            <w:r w:rsidRPr="00F67CB8">
              <w:rPr>
                <w:lang w:val="ro-RO"/>
              </w:rPr>
              <w:t>Instruirea personalului liniar, persoane</w:t>
            </w:r>
          </w:p>
        </w:tc>
        <w:tc>
          <w:tcPr>
            <w:tcW w:w="1395" w:type="dxa"/>
            <w:shd w:val="clear" w:color="auto" w:fill="auto"/>
            <w:vAlign w:val="center"/>
          </w:tcPr>
          <w:p w:rsidR="00EA5673" w:rsidRPr="00F67CB8" w:rsidRDefault="00EA5673" w:rsidP="00EA5673">
            <w:pPr>
              <w:rPr>
                <w:lang w:val="ro-RO"/>
              </w:rPr>
            </w:pPr>
            <w:r>
              <w:rPr>
                <w:lang w:val="ro-RO"/>
              </w:rPr>
              <w:t xml:space="preserve">     109</w:t>
            </w:r>
          </w:p>
        </w:tc>
        <w:tc>
          <w:tcPr>
            <w:tcW w:w="4423" w:type="dxa"/>
            <w:shd w:val="clear" w:color="auto" w:fill="auto"/>
          </w:tcPr>
          <w:p w:rsidR="00EA5673" w:rsidRPr="00F67CB8" w:rsidRDefault="00EA5673" w:rsidP="00EA5673">
            <w:pPr>
              <w:rPr>
                <w:lang w:val="ro-RO"/>
              </w:rPr>
            </w:pPr>
            <w:r w:rsidRPr="00F67CB8">
              <w:rPr>
                <w:lang w:val="ro-RO"/>
              </w:rPr>
              <w:t>G. Voloșciuc-șef punctului medical.</w:t>
            </w:r>
          </w:p>
          <w:p w:rsidR="00EA5673" w:rsidRPr="00F67CB8" w:rsidRDefault="00EA5673" w:rsidP="00EA5673">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EA5673" w:rsidRPr="00F67CB8" w:rsidRDefault="00EA5673" w:rsidP="00EA5673">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EA5673" w:rsidRPr="00F67CB8" w:rsidTr="00EA5673">
        <w:trPr>
          <w:trHeight w:val="729"/>
        </w:trPr>
        <w:tc>
          <w:tcPr>
            <w:tcW w:w="719" w:type="dxa"/>
            <w:shd w:val="clear" w:color="auto" w:fill="auto"/>
          </w:tcPr>
          <w:p w:rsidR="00EA5673" w:rsidRPr="00F67CB8" w:rsidRDefault="00EA5673" w:rsidP="00EA5673">
            <w:pPr>
              <w:jc w:val="center"/>
              <w:rPr>
                <w:lang w:val="ro-RO"/>
              </w:rPr>
            </w:pPr>
            <w:r w:rsidRPr="00F67CB8">
              <w:rPr>
                <w:lang w:val="ro-RO"/>
              </w:rPr>
              <w:t>2</w:t>
            </w:r>
          </w:p>
        </w:tc>
        <w:tc>
          <w:tcPr>
            <w:tcW w:w="3667" w:type="dxa"/>
            <w:shd w:val="clear" w:color="auto" w:fill="auto"/>
            <w:vAlign w:val="center"/>
          </w:tcPr>
          <w:p w:rsidR="00EA5673" w:rsidRPr="00F67CB8" w:rsidRDefault="00EA5673" w:rsidP="00EA5673">
            <w:pPr>
              <w:rPr>
                <w:lang w:val="ro-RO"/>
              </w:rPr>
            </w:pPr>
            <w:r w:rsidRPr="00F67CB8">
              <w:rPr>
                <w:lang w:val="ro-RO"/>
              </w:rPr>
              <w:t>Controlul medical al personalului liniar, persoane</w:t>
            </w:r>
          </w:p>
        </w:tc>
        <w:tc>
          <w:tcPr>
            <w:tcW w:w="1395" w:type="dxa"/>
            <w:shd w:val="clear" w:color="auto" w:fill="auto"/>
            <w:vAlign w:val="center"/>
          </w:tcPr>
          <w:p w:rsidR="00EA5673" w:rsidRPr="00F67CB8" w:rsidRDefault="00EA5673" w:rsidP="00EA5673">
            <w:pPr>
              <w:rPr>
                <w:lang w:val="ro-RO"/>
              </w:rPr>
            </w:pPr>
            <w:r>
              <w:rPr>
                <w:lang w:val="ro-RO"/>
              </w:rPr>
              <w:t xml:space="preserve">      104</w:t>
            </w:r>
          </w:p>
        </w:tc>
        <w:tc>
          <w:tcPr>
            <w:tcW w:w="4423" w:type="dxa"/>
            <w:shd w:val="clear" w:color="auto" w:fill="auto"/>
          </w:tcPr>
          <w:p w:rsidR="00EA5673" w:rsidRPr="00F67CB8" w:rsidRDefault="00EA5673" w:rsidP="00EA5673">
            <w:pPr>
              <w:rPr>
                <w:lang w:val="ro-RO"/>
              </w:rPr>
            </w:pPr>
            <w:r w:rsidRPr="00F67CB8">
              <w:rPr>
                <w:lang w:val="ro-RO"/>
              </w:rPr>
              <w:t>G. Voloșciuc-șef punctului medical.</w:t>
            </w:r>
          </w:p>
          <w:p w:rsidR="00EA5673" w:rsidRPr="00F67CB8" w:rsidRDefault="00EA5673" w:rsidP="00EA5673">
            <w:pPr>
              <w:rPr>
                <w:lang w:val="ro-RO"/>
              </w:rPr>
            </w:pPr>
          </w:p>
        </w:tc>
      </w:tr>
      <w:tr w:rsidR="00EA5673" w:rsidRPr="00F67CB8" w:rsidTr="00EA5673">
        <w:trPr>
          <w:trHeight w:val="1131"/>
        </w:trPr>
        <w:tc>
          <w:tcPr>
            <w:tcW w:w="719" w:type="dxa"/>
            <w:shd w:val="clear" w:color="auto" w:fill="auto"/>
          </w:tcPr>
          <w:p w:rsidR="00EA5673" w:rsidRPr="00F67CB8" w:rsidRDefault="00EA5673" w:rsidP="00EA5673">
            <w:pPr>
              <w:jc w:val="center"/>
              <w:rPr>
                <w:lang w:val="ro-RO"/>
              </w:rPr>
            </w:pPr>
            <w:r w:rsidRPr="00F67CB8">
              <w:rPr>
                <w:lang w:val="ro-RO"/>
              </w:rPr>
              <w:t>3</w:t>
            </w:r>
          </w:p>
        </w:tc>
        <w:tc>
          <w:tcPr>
            <w:tcW w:w="3667" w:type="dxa"/>
            <w:shd w:val="clear" w:color="auto" w:fill="auto"/>
            <w:vAlign w:val="center"/>
          </w:tcPr>
          <w:p w:rsidR="00EA5673" w:rsidRPr="00F67CB8" w:rsidRDefault="00EA5673" w:rsidP="00EA5673">
            <w:pPr>
              <w:rPr>
                <w:lang w:val="ro-RO"/>
              </w:rPr>
            </w:pPr>
            <w:r w:rsidRPr="00F67CB8">
              <w:rPr>
                <w:lang w:val="ro-RO"/>
              </w:rPr>
              <w:t>Dotarea unităților de transport cu dezinfectat, săpun, lavete,mănuși, unități</w:t>
            </w:r>
          </w:p>
        </w:tc>
        <w:tc>
          <w:tcPr>
            <w:tcW w:w="1395" w:type="dxa"/>
            <w:shd w:val="clear" w:color="auto" w:fill="auto"/>
            <w:vAlign w:val="center"/>
          </w:tcPr>
          <w:p w:rsidR="00EA5673" w:rsidRDefault="00EA5673" w:rsidP="00EA5673">
            <w:pPr>
              <w:jc w:val="center"/>
              <w:rPr>
                <w:lang w:val="ro-RO"/>
              </w:rPr>
            </w:pPr>
            <w:r>
              <w:rPr>
                <w:lang w:val="ro-RO"/>
              </w:rPr>
              <w:t>105</w:t>
            </w:r>
          </w:p>
          <w:p w:rsidR="00EA5673" w:rsidRPr="00F67CB8" w:rsidRDefault="00EA5673" w:rsidP="00EA5673">
            <w:pPr>
              <w:jc w:val="center"/>
              <w:rPr>
                <w:lang w:val="ro-RO"/>
              </w:rPr>
            </w:pPr>
          </w:p>
        </w:tc>
        <w:tc>
          <w:tcPr>
            <w:tcW w:w="4423" w:type="dxa"/>
            <w:shd w:val="clear" w:color="auto" w:fill="auto"/>
          </w:tcPr>
          <w:p w:rsidR="00EA5673" w:rsidRPr="00F67CB8" w:rsidRDefault="00EA5673" w:rsidP="00EA5673">
            <w:pPr>
              <w:rPr>
                <w:lang w:val="ro-RO"/>
              </w:rPr>
            </w:pPr>
            <w:r w:rsidRPr="00F67CB8">
              <w:rPr>
                <w:lang w:val="ro-RO"/>
              </w:rPr>
              <w:t xml:space="preserve">P. </w:t>
            </w:r>
            <w:proofErr w:type="spellStart"/>
            <w:r w:rsidRPr="00F67CB8">
              <w:rPr>
                <w:lang w:val="ro-RO"/>
              </w:rPr>
              <w:t>Secrieru-șef</w:t>
            </w:r>
            <w:proofErr w:type="spellEnd"/>
            <w:r w:rsidRPr="00F67CB8">
              <w:rPr>
                <w:lang w:val="ro-RO"/>
              </w:rPr>
              <w:t xml:space="preserve"> serviciu aprovizionare.</w:t>
            </w:r>
          </w:p>
          <w:p w:rsidR="00EA5673" w:rsidRPr="00F67CB8" w:rsidRDefault="00EA5673" w:rsidP="00EA5673">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p w:rsidR="00EA5673" w:rsidRPr="00F67CB8" w:rsidRDefault="00EA5673" w:rsidP="00EA5673">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EA5673" w:rsidRPr="00F67CB8" w:rsidRDefault="00EA5673" w:rsidP="00EA5673">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EA5673" w:rsidRPr="00F67CB8" w:rsidTr="00EA5673">
        <w:trPr>
          <w:trHeight w:val="1114"/>
        </w:trPr>
        <w:tc>
          <w:tcPr>
            <w:tcW w:w="719" w:type="dxa"/>
            <w:shd w:val="clear" w:color="auto" w:fill="auto"/>
          </w:tcPr>
          <w:p w:rsidR="00EA5673" w:rsidRPr="00F67CB8" w:rsidRDefault="00EA5673" w:rsidP="00EA5673">
            <w:pPr>
              <w:jc w:val="center"/>
              <w:rPr>
                <w:lang w:val="ro-RO"/>
              </w:rPr>
            </w:pPr>
            <w:r w:rsidRPr="00F67CB8">
              <w:rPr>
                <w:lang w:val="ro-RO"/>
              </w:rPr>
              <w:t>4</w:t>
            </w:r>
          </w:p>
        </w:tc>
        <w:tc>
          <w:tcPr>
            <w:tcW w:w="3667" w:type="dxa"/>
            <w:shd w:val="clear" w:color="auto" w:fill="auto"/>
            <w:vAlign w:val="center"/>
          </w:tcPr>
          <w:p w:rsidR="00EA5673" w:rsidRPr="00F67CB8" w:rsidRDefault="00EA5673" w:rsidP="00EA5673">
            <w:pPr>
              <w:rPr>
                <w:lang w:val="ro-RO"/>
              </w:rPr>
            </w:pPr>
            <w:r w:rsidRPr="00F67CB8">
              <w:rPr>
                <w:lang w:val="ro-RO"/>
              </w:rPr>
              <w:t>Dotarea punctelor de dispecerat cu dezinfectat, săpun, lavete,mănuși, unități</w:t>
            </w:r>
          </w:p>
        </w:tc>
        <w:tc>
          <w:tcPr>
            <w:tcW w:w="1395" w:type="dxa"/>
            <w:shd w:val="clear" w:color="auto" w:fill="auto"/>
            <w:vAlign w:val="center"/>
          </w:tcPr>
          <w:p w:rsidR="00EA5673" w:rsidRPr="00F67CB8" w:rsidRDefault="00EA5673" w:rsidP="00EA5673">
            <w:pPr>
              <w:jc w:val="center"/>
              <w:rPr>
                <w:lang w:val="ro-RO"/>
              </w:rPr>
            </w:pPr>
            <w:r w:rsidRPr="00F67CB8">
              <w:rPr>
                <w:lang w:val="ro-RO"/>
              </w:rPr>
              <w:t>5</w:t>
            </w:r>
          </w:p>
        </w:tc>
        <w:tc>
          <w:tcPr>
            <w:tcW w:w="4423" w:type="dxa"/>
            <w:shd w:val="clear" w:color="auto" w:fill="auto"/>
          </w:tcPr>
          <w:p w:rsidR="00EA5673" w:rsidRPr="00F67CB8" w:rsidRDefault="00EA5673" w:rsidP="00EA5673">
            <w:pPr>
              <w:rPr>
                <w:lang w:val="ro-RO"/>
              </w:rPr>
            </w:pPr>
            <w:r w:rsidRPr="00F67CB8">
              <w:rPr>
                <w:lang w:val="ro-RO"/>
              </w:rPr>
              <w:t>N. Guma-dispecer superior.</w:t>
            </w:r>
          </w:p>
        </w:tc>
      </w:tr>
      <w:tr w:rsidR="00EA5673" w:rsidRPr="00F67CB8" w:rsidTr="00EA5673">
        <w:trPr>
          <w:trHeight w:val="729"/>
        </w:trPr>
        <w:tc>
          <w:tcPr>
            <w:tcW w:w="719" w:type="dxa"/>
            <w:shd w:val="clear" w:color="auto" w:fill="auto"/>
          </w:tcPr>
          <w:p w:rsidR="00EA5673" w:rsidRPr="00F67CB8" w:rsidRDefault="00EA5673" w:rsidP="00EA5673">
            <w:pPr>
              <w:jc w:val="center"/>
              <w:rPr>
                <w:lang w:val="ro-RO"/>
              </w:rPr>
            </w:pPr>
            <w:r w:rsidRPr="00F67CB8">
              <w:rPr>
                <w:lang w:val="ro-RO"/>
              </w:rPr>
              <w:t>5</w:t>
            </w:r>
          </w:p>
        </w:tc>
        <w:tc>
          <w:tcPr>
            <w:tcW w:w="3667" w:type="dxa"/>
            <w:shd w:val="clear" w:color="auto" w:fill="auto"/>
            <w:vAlign w:val="center"/>
          </w:tcPr>
          <w:p w:rsidR="00EA5673" w:rsidRPr="00F67CB8" w:rsidRDefault="00EA5673" w:rsidP="00EA5673">
            <w:pPr>
              <w:rPr>
                <w:lang w:val="ro-RO"/>
              </w:rPr>
            </w:pPr>
            <w:r w:rsidRPr="00F67CB8">
              <w:rPr>
                <w:lang w:val="ro-RO"/>
              </w:rPr>
              <w:t>Salubrizarea unităților de transport, unități</w:t>
            </w:r>
          </w:p>
        </w:tc>
        <w:tc>
          <w:tcPr>
            <w:tcW w:w="1395" w:type="dxa"/>
            <w:shd w:val="clear" w:color="auto" w:fill="auto"/>
            <w:vAlign w:val="center"/>
          </w:tcPr>
          <w:p w:rsidR="00EA5673" w:rsidRDefault="00EA5673" w:rsidP="00EA5673">
            <w:pPr>
              <w:jc w:val="center"/>
              <w:rPr>
                <w:lang w:val="ro-RO"/>
              </w:rPr>
            </w:pPr>
            <w:r>
              <w:rPr>
                <w:lang w:val="ro-RO"/>
              </w:rPr>
              <w:t>58</w:t>
            </w:r>
          </w:p>
          <w:p w:rsidR="00EA5673" w:rsidRPr="00F67CB8" w:rsidRDefault="00EA5673" w:rsidP="00EA5673">
            <w:pPr>
              <w:jc w:val="center"/>
              <w:rPr>
                <w:lang w:val="ro-RO"/>
              </w:rPr>
            </w:pPr>
          </w:p>
        </w:tc>
        <w:tc>
          <w:tcPr>
            <w:tcW w:w="4423" w:type="dxa"/>
            <w:shd w:val="clear" w:color="auto" w:fill="auto"/>
          </w:tcPr>
          <w:p w:rsidR="00EA5673" w:rsidRPr="00F67CB8" w:rsidRDefault="00EA5673" w:rsidP="00EA5673">
            <w:pPr>
              <w:rPr>
                <w:lang w:val="ro-RO"/>
              </w:rPr>
            </w:pPr>
            <w:r w:rsidRPr="00F67CB8">
              <w:rPr>
                <w:lang w:val="ro-RO"/>
              </w:rPr>
              <w:t xml:space="preserve">N. </w:t>
            </w:r>
            <w:proofErr w:type="spellStart"/>
            <w:r w:rsidRPr="00F67CB8">
              <w:rPr>
                <w:lang w:val="ro-RO"/>
              </w:rPr>
              <w:t>Goțonoga-maistru</w:t>
            </w:r>
            <w:proofErr w:type="spellEnd"/>
            <w:r w:rsidRPr="00F67CB8">
              <w:rPr>
                <w:lang w:val="ro-RO"/>
              </w:rPr>
              <w:t xml:space="preserve"> deservirea tehnică.</w:t>
            </w:r>
          </w:p>
          <w:p w:rsidR="00EA5673" w:rsidRPr="00F67CB8" w:rsidRDefault="00EA5673" w:rsidP="00EA5673">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tc>
      </w:tr>
      <w:tr w:rsidR="00EA5673" w:rsidRPr="00F67CB8" w:rsidTr="00EA5673">
        <w:trPr>
          <w:trHeight w:val="729"/>
        </w:trPr>
        <w:tc>
          <w:tcPr>
            <w:tcW w:w="719" w:type="dxa"/>
            <w:shd w:val="clear" w:color="auto" w:fill="auto"/>
          </w:tcPr>
          <w:p w:rsidR="00EA5673" w:rsidRPr="00F67CB8" w:rsidRDefault="00EA5673" w:rsidP="00EA5673">
            <w:pPr>
              <w:jc w:val="center"/>
              <w:rPr>
                <w:lang w:val="ro-RO"/>
              </w:rPr>
            </w:pPr>
            <w:r w:rsidRPr="00F67CB8">
              <w:rPr>
                <w:lang w:val="ro-RO"/>
              </w:rPr>
              <w:t>6</w:t>
            </w:r>
          </w:p>
        </w:tc>
        <w:tc>
          <w:tcPr>
            <w:tcW w:w="3667" w:type="dxa"/>
            <w:shd w:val="clear" w:color="auto" w:fill="auto"/>
            <w:vAlign w:val="center"/>
          </w:tcPr>
          <w:p w:rsidR="00EA5673" w:rsidRPr="00F67CB8" w:rsidRDefault="00EA5673" w:rsidP="00EA5673">
            <w:pPr>
              <w:rPr>
                <w:lang w:val="ro-RO"/>
              </w:rPr>
            </w:pPr>
            <w:r w:rsidRPr="00F67CB8">
              <w:rPr>
                <w:lang w:val="ro-RO"/>
              </w:rPr>
              <w:t>Dezinfectarea unităților de transport, unități</w:t>
            </w:r>
          </w:p>
        </w:tc>
        <w:tc>
          <w:tcPr>
            <w:tcW w:w="1395" w:type="dxa"/>
            <w:shd w:val="clear" w:color="auto" w:fill="auto"/>
            <w:vAlign w:val="center"/>
          </w:tcPr>
          <w:p w:rsidR="00EA5673" w:rsidRDefault="00EA5673" w:rsidP="00EA5673">
            <w:pPr>
              <w:jc w:val="center"/>
              <w:rPr>
                <w:lang w:val="ro-RO"/>
              </w:rPr>
            </w:pPr>
            <w:r>
              <w:rPr>
                <w:lang w:val="ro-RO"/>
              </w:rPr>
              <w:t>58</w:t>
            </w:r>
          </w:p>
          <w:p w:rsidR="00EA5673" w:rsidRPr="00F67CB8" w:rsidRDefault="00EA5673" w:rsidP="00EA5673">
            <w:pPr>
              <w:jc w:val="center"/>
              <w:rPr>
                <w:lang w:val="ro-RO"/>
              </w:rPr>
            </w:pPr>
          </w:p>
        </w:tc>
        <w:tc>
          <w:tcPr>
            <w:tcW w:w="4423" w:type="dxa"/>
            <w:shd w:val="clear" w:color="auto" w:fill="auto"/>
          </w:tcPr>
          <w:p w:rsidR="00EA5673" w:rsidRPr="00F67CB8" w:rsidRDefault="00EA5673" w:rsidP="00EA5673">
            <w:pPr>
              <w:rPr>
                <w:lang w:val="ro-RO"/>
              </w:rPr>
            </w:pPr>
            <w:r w:rsidRPr="00F67CB8">
              <w:rPr>
                <w:lang w:val="ro-RO"/>
              </w:rPr>
              <w:t xml:space="preserve">N. </w:t>
            </w:r>
            <w:proofErr w:type="spellStart"/>
            <w:r w:rsidRPr="00F67CB8">
              <w:rPr>
                <w:lang w:val="ro-RO"/>
              </w:rPr>
              <w:t>Goțonoga-</w:t>
            </w:r>
            <w:proofErr w:type="spellEnd"/>
            <w:r w:rsidRPr="00F67CB8">
              <w:rPr>
                <w:lang w:val="ro-RO"/>
              </w:rPr>
              <w:t xml:space="preserve"> maistru deservirea tehnică.</w:t>
            </w:r>
          </w:p>
          <w:p w:rsidR="00EA5673" w:rsidRPr="00F67CB8" w:rsidRDefault="00EA5673" w:rsidP="00EA5673">
            <w:pPr>
              <w:rPr>
                <w:lang w:val="ro-RO"/>
              </w:rPr>
            </w:pPr>
            <w:r w:rsidRPr="00F67CB8">
              <w:rPr>
                <w:lang w:val="ro-RO"/>
              </w:rPr>
              <w:t>N. Guma-dispecer superior.</w:t>
            </w:r>
          </w:p>
        </w:tc>
      </w:tr>
      <w:tr w:rsidR="00EA5673" w:rsidRPr="00F67CB8" w:rsidTr="00EA5673">
        <w:trPr>
          <w:trHeight w:val="1114"/>
        </w:trPr>
        <w:tc>
          <w:tcPr>
            <w:tcW w:w="719" w:type="dxa"/>
            <w:shd w:val="clear" w:color="auto" w:fill="auto"/>
          </w:tcPr>
          <w:p w:rsidR="00EA5673" w:rsidRPr="00F67CB8" w:rsidRDefault="00EA5673" w:rsidP="00EA5673">
            <w:pPr>
              <w:jc w:val="center"/>
              <w:rPr>
                <w:lang w:val="ro-RO"/>
              </w:rPr>
            </w:pPr>
            <w:r w:rsidRPr="00F67CB8">
              <w:rPr>
                <w:lang w:val="ro-RO"/>
              </w:rPr>
              <w:t>7</w:t>
            </w:r>
          </w:p>
        </w:tc>
        <w:tc>
          <w:tcPr>
            <w:tcW w:w="3667" w:type="dxa"/>
            <w:shd w:val="clear" w:color="auto" w:fill="auto"/>
            <w:vAlign w:val="center"/>
          </w:tcPr>
          <w:p w:rsidR="00EA5673" w:rsidRPr="00F67CB8" w:rsidRDefault="00EA5673" w:rsidP="00EA5673">
            <w:pPr>
              <w:rPr>
                <w:lang w:val="ro-RO"/>
              </w:rPr>
            </w:pPr>
            <w:r w:rsidRPr="00F67CB8">
              <w:rPr>
                <w:lang w:val="ro-RO"/>
              </w:rPr>
              <w:t xml:space="preserve">Plasarea informației privind prevenirea și combaterea </w:t>
            </w:r>
            <w:proofErr w:type="spellStart"/>
            <w:r w:rsidRPr="00F67CB8">
              <w:rPr>
                <w:lang w:val="ro-RO"/>
              </w:rPr>
              <w:t>coronavirusului</w:t>
            </w:r>
            <w:proofErr w:type="spellEnd"/>
            <w:r w:rsidRPr="00F67CB8">
              <w:rPr>
                <w:lang w:val="ro-RO"/>
              </w:rPr>
              <w:t>, bucăți</w:t>
            </w:r>
          </w:p>
        </w:tc>
        <w:tc>
          <w:tcPr>
            <w:tcW w:w="1395" w:type="dxa"/>
            <w:shd w:val="clear" w:color="auto" w:fill="auto"/>
            <w:vAlign w:val="center"/>
          </w:tcPr>
          <w:p w:rsidR="00EA5673" w:rsidRPr="00F67CB8" w:rsidRDefault="00EA5673" w:rsidP="00EA5673">
            <w:pPr>
              <w:jc w:val="center"/>
              <w:rPr>
                <w:lang w:val="ro-RO"/>
              </w:rPr>
            </w:pPr>
            <w:r>
              <w:rPr>
                <w:lang w:val="ro-RO"/>
              </w:rPr>
              <w:t>105</w:t>
            </w:r>
          </w:p>
        </w:tc>
        <w:tc>
          <w:tcPr>
            <w:tcW w:w="4423" w:type="dxa"/>
            <w:shd w:val="clear" w:color="auto" w:fill="auto"/>
          </w:tcPr>
          <w:p w:rsidR="00EA5673" w:rsidRPr="00F67CB8" w:rsidRDefault="00EA5673" w:rsidP="00EA5673">
            <w:pPr>
              <w:rPr>
                <w:lang w:val="ro-RO"/>
              </w:rPr>
            </w:pPr>
            <w:r w:rsidRPr="00F67CB8">
              <w:rPr>
                <w:lang w:val="ro-RO"/>
              </w:rPr>
              <w:t>A. Negruța-șef serviciu garaj.</w:t>
            </w:r>
          </w:p>
        </w:tc>
      </w:tr>
    </w:tbl>
    <w:p w:rsidR="00EA5673" w:rsidRDefault="00EA5673" w:rsidP="00EA5673">
      <w:pPr>
        <w:rPr>
          <w:lang w:val="ro-RO"/>
        </w:rPr>
      </w:pPr>
    </w:p>
    <w:p w:rsidR="00EA5673" w:rsidRDefault="00EA5673" w:rsidP="00EA5673">
      <w:pPr>
        <w:rPr>
          <w:lang w:val="ro-RO"/>
        </w:rPr>
      </w:pPr>
    </w:p>
    <w:p w:rsidR="00EA5673" w:rsidRDefault="00EA5673" w:rsidP="00EA5673">
      <w:pPr>
        <w:rPr>
          <w:lang w:val="ro-RO"/>
        </w:rPr>
      </w:pPr>
    </w:p>
    <w:p w:rsidR="00EA5673" w:rsidRPr="00041B77" w:rsidRDefault="00EA5673" w:rsidP="00EA5673">
      <w:pPr>
        <w:jc w:val="center"/>
        <w:rPr>
          <w:lang w:val="ro-RO"/>
        </w:rPr>
      </w:pPr>
      <w:r>
        <w:rPr>
          <w:lang w:val="ro-RO"/>
        </w:rPr>
        <w:t xml:space="preserve">Director interimar                                                  Ghenadie </w:t>
      </w:r>
      <w:proofErr w:type="spellStart"/>
      <w:r>
        <w:rPr>
          <w:lang w:val="ro-RO"/>
        </w:rPr>
        <w:t>Zadeseneț</w:t>
      </w:r>
      <w:proofErr w:type="spellEnd"/>
    </w:p>
    <w:p w:rsidR="00EA5673" w:rsidRPr="00425BE4" w:rsidRDefault="00EA5673" w:rsidP="008D247B">
      <w:pPr>
        <w:jc w:val="center"/>
        <w:rPr>
          <w:rFonts w:ascii="Times New Roman" w:hAnsi="Times New Roman"/>
          <w:b/>
          <w:bCs/>
          <w:sz w:val="24"/>
          <w:szCs w:val="24"/>
          <w:lang w:val="ro-RO"/>
        </w:rPr>
      </w:pPr>
    </w:p>
    <w:sectPr w:rsidR="00EA5673" w:rsidRPr="00425BE4" w:rsidSect="00EA567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AD"/>
    <w:rsid w:val="00005AD7"/>
    <w:rsid w:val="00022757"/>
    <w:rsid w:val="00040114"/>
    <w:rsid w:val="00112CFA"/>
    <w:rsid w:val="00154C31"/>
    <w:rsid w:val="001955B7"/>
    <w:rsid w:val="001F65FF"/>
    <w:rsid w:val="002822E0"/>
    <w:rsid w:val="00312EA8"/>
    <w:rsid w:val="00315E1B"/>
    <w:rsid w:val="00355531"/>
    <w:rsid w:val="00362987"/>
    <w:rsid w:val="00387DF6"/>
    <w:rsid w:val="003E2B02"/>
    <w:rsid w:val="00425BE4"/>
    <w:rsid w:val="00467EC3"/>
    <w:rsid w:val="00491531"/>
    <w:rsid w:val="004E0C32"/>
    <w:rsid w:val="004E6AFE"/>
    <w:rsid w:val="004F2265"/>
    <w:rsid w:val="005334DD"/>
    <w:rsid w:val="0053766C"/>
    <w:rsid w:val="005754E2"/>
    <w:rsid w:val="00595295"/>
    <w:rsid w:val="00612AB6"/>
    <w:rsid w:val="0065704B"/>
    <w:rsid w:val="00683603"/>
    <w:rsid w:val="006B5B1B"/>
    <w:rsid w:val="006C4DB4"/>
    <w:rsid w:val="0070495E"/>
    <w:rsid w:val="00726075"/>
    <w:rsid w:val="00735376"/>
    <w:rsid w:val="007518F7"/>
    <w:rsid w:val="0077212E"/>
    <w:rsid w:val="007A0EA3"/>
    <w:rsid w:val="007E372B"/>
    <w:rsid w:val="007E48F1"/>
    <w:rsid w:val="00844308"/>
    <w:rsid w:val="008830E8"/>
    <w:rsid w:val="008B0145"/>
    <w:rsid w:val="008C1E3F"/>
    <w:rsid w:val="008C2BF6"/>
    <w:rsid w:val="008C7754"/>
    <w:rsid w:val="008D247B"/>
    <w:rsid w:val="008E6B17"/>
    <w:rsid w:val="009369AD"/>
    <w:rsid w:val="009415A0"/>
    <w:rsid w:val="009816F7"/>
    <w:rsid w:val="00991630"/>
    <w:rsid w:val="009C58BF"/>
    <w:rsid w:val="009E7FE3"/>
    <w:rsid w:val="00A24FE3"/>
    <w:rsid w:val="00A25291"/>
    <w:rsid w:val="00A54299"/>
    <w:rsid w:val="00AF08F0"/>
    <w:rsid w:val="00B023F1"/>
    <w:rsid w:val="00B65D17"/>
    <w:rsid w:val="00B82210"/>
    <w:rsid w:val="00BA0EEB"/>
    <w:rsid w:val="00C87374"/>
    <w:rsid w:val="00C97413"/>
    <w:rsid w:val="00CD7298"/>
    <w:rsid w:val="00D2667A"/>
    <w:rsid w:val="00D43D49"/>
    <w:rsid w:val="00D468E2"/>
    <w:rsid w:val="00D7106E"/>
    <w:rsid w:val="00DA1EE5"/>
    <w:rsid w:val="00DA4D42"/>
    <w:rsid w:val="00E01738"/>
    <w:rsid w:val="00EA5673"/>
    <w:rsid w:val="00F20B1A"/>
    <w:rsid w:val="00F45E7E"/>
    <w:rsid w:val="00F822AE"/>
    <w:rsid w:val="00FA772C"/>
    <w:rsid w:val="00FB0087"/>
    <w:rsid w:val="00FB69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2523</Characters>
  <Application>Microsoft Office Word</Application>
  <DocSecurity>0</DocSecurity>
  <Lines>21</Lines>
  <Paragraphs>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Măsuri efectuate pentru prevenirea și combaterea coronavirusului la ÎM PUA</vt:lpstr>
      <vt:lpstr>Măsuri efectuate pentru prevenirea și combaterea coronavirusului la ÎM PUA</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creator>Utilizator</dc:creator>
  <cp:lastModifiedBy>Procopciuc Alina</cp:lastModifiedBy>
  <cp:revision>2</cp:revision>
  <dcterms:created xsi:type="dcterms:W3CDTF">2020-07-20T06:06:00Z</dcterms:created>
  <dcterms:modified xsi:type="dcterms:W3CDTF">2020-07-20T06:06:00Z</dcterms:modified>
</cp:coreProperties>
</file>