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0017EF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0017E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proofErr w:type="gramStart"/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>sector</w:t>
      </w:r>
      <w:proofErr w:type="gramEnd"/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017EF">
        <w:rPr>
          <w:rFonts w:ascii="Times New Roman" w:eastAsia="Times New Roman" w:hAnsi="Times New Roman" w:cs="Times New Roman"/>
          <w:b/>
          <w:sz w:val="24"/>
          <w:szCs w:val="20"/>
          <w:lang w:val="ro-RO" w:eastAsia="ru-RU"/>
        </w:rPr>
        <w:t>Centru, str. Mioriț</w:t>
      </w:r>
      <w:r w:rsidR="000017EF" w:rsidRPr="000017EF">
        <w:rPr>
          <w:rFonts w:ascii="Times New Roman" w:eastAsia="Times New Roman" w:hAnsi="Times New Roman" w:cs="Times New Roman"/>
          <w:b/>
          <w:sz w:val="24"/>
          <w:szCs w:val="20"/>
          <w:lang w:val="ro-RO" w:eastAsia="ru-RU"/>
        </w:rPr>
        <w:t>a, 10</w:t>
      </w:r>
      <w:r w:rsidR="00167938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017EF">
        <w:rPr>
          <w:rFonts w:ascii="Times New Roman" w:hAnsi="Times New Roman" w:cs="Times New Roman"/>
          <w:b/>
          <w:sz w:val="24"/>
          <w:szCs w:val="24"/>
          <w:lang w:val="ro-RO"/>
        </w:rPr>
        <w:t>26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5/5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de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călătorie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loto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bingo,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spectacole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cartele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magnetice</w:t>
      </w:r>
      <w:proofErr w:type="spellEnd"/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BC2D93"/>
    <w:rsid w:val="000017EF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0D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1956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3</cp:revision>
  <cp:lastPrinted>2023-02-03T07:07:00Z</cp:lastPrinted>
  <dcterms:created xsi:type="dcterms:W3CDTF">2023-02-03T12:45:00Z</dcterms:created>
  <dcterms:modified xsi:type="dcterms:W3CDTF">2023-02-03T12:47:00Z</dcterms:modified>
</cp:coreProperties>
</file>