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5" w:rsidRDefault="00460125" w:rsidP="0046012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INVITAȚIE LA CONCURS</w:t>
      </w:r>
    </w:p>
    <w:p w:rsidR="00460125" w:rsidRDefault="00460125" w:rsidP="0046012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încheierea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unui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contract de </w:t>
      </w:r>
      <w:proofErr w:type="spellStart"/>
      <w:r>
        <w:rPr>
          <w:rFonts w:ascii="Times New Roman" w:eastAsia="Times New Roman" w:hAnsi="Times New Roman"/>
          <w:b/>
          <w:sz w:val="28"/>
        </w:rPr>
        <w:t>valoare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mică</w:t>
      </w:r>
      <w:proofErr w:type="spellEnd"/>
    </w:p>
    <w:p w:rsidR="00460125" w:rsidRPr="0010400C" w:rsidRDefault="00460125" w:rsidP="00460125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de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achiziționare</w:t>
      </w:r>
      <w:proofErr w:type="spellEnd"/>
      <w:r w:rsidR="003D6F89">
        <w:rPr>
          <w:rFonts w:ascii="Times New Roman" w:eastAsia="Times New Roman" w:hAnsi="Times New Roman"/>
          <w:b/>
          <w:sz w:val="28"/>
        </w:rPr>
        <w:t xml:space="preserve"> </w:t>
      </w:r>
      <w:r w:rsidR="00AC3549">
        <w:rPr>
          <w:rFonts w:ascii="Times New Roman" w:eastAsia="Times New Roman" w:hAnsi="Times New Roman"/>
          <w:b/>
          <w:sz w:val="28"/>
        </w:rPr>
        <w:t xml:space="preserve">a </w:t>
      </w:r>
      <w:r w:rsidRPr="00AC3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49" w:rsidRPr="00AC3549"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t>ECHIPAMENT</w:t>
      </w:r>
      <w:r w:rsidR="003D6F89"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t xml:space="preserve">ULUI </w:t>
      </w:r>
      <w:r w:rsidR="00AC3549" w:rsidRPr="00AC3549"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t xml:space="preserve"> TEHNIC</w:t>
      </w:r>
      <w:r>
        <w:rPr>
          <w:rFonts w:ascii="Times New Roman" w:eastAsia="Times New Roman" w:hAnsi="Times New Roman"/>
          <w:b/>
          <w:sz w:val="28"/>
        </w:rPr>
        <w:t>.</w:t>
      </w:r>
    </w:p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tbl>
      <w:tblPr>
        <w:tblW w:w="10060" w:type="dxa"/>
        <w:tblInd w:w="5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460125" w:rsidRPr="0075064E" w:rsidTr="00D0565E">
        <w:trPr>
          <w:trHeight w:val="1990"/>
        </w:trPr>
        <w:tc>
          <w:tcPr>
            <w:tcW w:w="4962" w:type="dxa"/>
            <w:shd w:val="clear" w:color="auto" w:fill="auto"/>
          </w:tcPr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Autoritatea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contractantă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460125" w:rsidRPr="0075064E" w:rsidRDefault="00460125" w:rsidP="00D0565E">
            <w:pPr>
              <w:spacing w:line="25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227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Sediul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autorității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contractante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460125" w:rsidRPr="0075064E" w:rsidRDefault="00460125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telefon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persoana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contact:</w:t>
            </w:r>
          </w:p>
          <w:p w:rsidR="00460125" w:rsidRPr="0075064E" w:rsidRDefault="00460125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Obiectul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achizi</w:t>
            </w:r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>ției</w:t>
            </w:r>
            <w:proofErr w:type="spellEnd"/>
            <w:r w:rsidRPr="0075064E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460125" w:rsidRPr="0010400C" w:rsidRDefault="00460125" w:rsidP="00D0565E">
            <w:pPr>
              <w:spacing w:line="228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electronica:</w:t>
            </w:r>
          </w:p>
        </w:tc>
        <w:tc>
          <w:tcPr>
            <w:tcW w:w="5098" w:type="dxa"/>
            <w:shd w:val="clear" w:color="auto" w:fill="auto"/>
          </w:tcPr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PRIM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ĂRIA MUNICIPIULUI  CHIȘINĂU</w:t>
            </w: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1007601009484</w:t>
            </w:r>
          </w:p>
          <w:p w:rsidR="00460125" w:rsidRPr="0075064E" w:rsidRDefault="00460125" w:rsidP="00D0565E">
            <w:pPr>
              <w:spacing w:line="42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bd.</w:t>
            </w:r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Ștefan cel Mare și </w:t>
            </w: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Sfînt</w:t>
            </w:r>
            <w:proofErr w:type="spellEnd"/>
            <w:r w:rsidRPr="0075064E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, 83, bir.26</w:t>
            </w: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2D0F6D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tel: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022-20-15-38, Oleg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Pavlenco</w:t>
            </w:r>
            <w:proofErr w:type="spellEnd"/>
          </w:p>
          <w:p w:rsidR="00460125" w:rsidRPr="0075064E" w:rsidRDefault="00460125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75064E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proofErr w:type="spellStart"/>
            <w:r w:rsidRPr="0075064E">
              <w:rPr>
                <w:rFonts w:ascii="Times New Roman" w:eastAsia="Times New Roman" w:hAnsi="Times New Roman"/>
                <w:sz w:val="28"/>
                <w:szCs w:val="28"/>
              </w:rPr>
              <w:t>Achizi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ționare</w:t>
            </w:r>
            <w:r w:rsidR="00AC3549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>a</w:t>
            </w:r>
            <w:proofErr w:type="spellEnd"/>
            <w:r w:rsidR="00AC3549"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  <w:t xml:space="preserve">  </w:t>
            </w:r>
            <w:r w:rsidR="00AC3549" w:rsidRPr="00AC35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ECHIPAMENT TEHNIC</w:t>
            </w:r>
          </w:p>
          <w:p w:rsidR="00460125" w:rsidRPr="0075064E" w:rsidRDefault="00460125" w:rsidP="00D0565E">
            <w:pPr>
              <w:spacing w:line="1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125" w:rsidRPr="0010400C" w:rsidRDefault="00460125" w:rsidP="00D0565E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pavlenco.oleg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@pmc.md</w:t>
            </w:r>
          </w:p>
        </w:tc>
      </w:tr>
    </w:tbl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460125" w:rsidRPr="00AC3549" w:rsidRDefault="00460125" w:rsidP="00460125">
      <w:pPr>
        <w:spacing w:line="311" w:lineRule="exact"/>
        <w:rPr>
          <w:rFonts w:ascii="Times New Roman" w:eastAsia="Times New Roman" w:hAnsi="Times New Roman"/>
          <w:b/>
          <w:sz w:val="28"/>
          <w:szCs w:val="28"/>
        </w:rPr>
      </w:pPr>
      <w:r w:rsidRPr="00AC3549">
        <w:rPr>
          <w:rFonts w:ascii="Times New Roman" w:eastAsia="Times New Roman" w:hAnsi="Times New Roman"/>
          <w:b/>
          <w:sz w:val="28"/>
          <w:szCs w:val="28"/>
        </w:rPr>
        <w:t xml:space="preserve">In </w:t>
      </w:r>
      <w:proofErr w:type="spellStart"/>
      <w:r w:rsidRPr="00AC3549">
        <w:rPr>
          <w:rFonts w:ascii="Times New Roman" w:eastAsia="Times New Roman" w:hAnsi="Times New Roman"/>
          <w:b/>
          <w:sz w:val="28"/>
          <w:szCs w:val="28"/>
        </w:rPr>
        <w:t>atenția</w:t>
      </w:r>
      <w:proofErr w:type="spellEnd"/>
      <w:r w:rsidRPr="00AC354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C3549">
        <w:rPr>
          <w:rFonts w:ascii="Times New Roman" w:eastAsia="Times New Roman" w:hAnsi="Times New Roman"/>
          <w:b/>
          <w:sz w:val="28"/>
          <w:szCs w:val="28"/>
        </w:rPr>
        <w:t>operatorilor</w:t>
      </w:r>
      <w:proofErr w:type="spellEnd"/>
      <w:r w:rsidRPr="00AC354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AC3549">
        <w:rPr>
          <w:rFonts w:ascii="Times New Roman" w:eastAsia="Times New Roman" w:hAnsi="Times New Roman"/>
          <w:b/>
          <w:sz w:val="28"/>
          <w:szCs w:val="28"/>
        </w:rPr>
        <w:t>economici</w:t>
      </w:r>
      <w:proofErr w:type="spellEnd"/>
      <w:r w:rsidRPr="00AC3549">
        <w:rPr>
          <w:rFonts w:ascii="Times New Roman" w:eastAsia="Times New Roman" w:hAnsi="Times New Roman"/>
          <w:b/>
          <w:sz w:val="28"/>
          <w:szCs w:val="28"/>
        </w:rPr>
        <w:t>!</w:t>
      </w:r>
    </w:p>
    <w:p w:rsidR="00460125" w:rsidRDefault="00460125" w:rsidP="00460125">
      <w:pPr>
        <w:spacing w:line="311" w:lineRule="exact"/>
        <w:rPr>
          <w:rFonts w:ascii="Times New Roman" w:eastAsia="Times New Roman" w:hAnsi="Times New Roman"/>
          <w:b/>
          <w:sz w:val="22"/>
        </w:rPr>
      </w:pPr>
    </w:p>
    <w:p w:rsidR="00460125" w:rsidRPr="0010400C" w:rsidRDefault="00460125" w:rsidP="00460125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Cerințele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față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bunurile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F66">
        <w:rPr>
          <w:rFonts w:ascii="Times New Roman" w:eastAsia="Times New Roman" w:hAnsi="Times New Roman"/>
          <w:sz w:val="28"/>
          <w:szCs w:val="28"/>
        </w:rPr>
        <w:t>solicitate</w:t>
      </w:r>
      <w:proofErr w:type="spellEnd"/>
      <w:r w:rsidRPr="00A16F66">
        <w:rPr>
          <w:rFonts w:ascii="Times New Roman" w:eastAsia="Times New Roman" w:hAnsi="Times New Roman"/>
          <w:sz w:val="28"/>
          <w:szCs w:val="28"/>
        </w:rPr>
        <w:t>:</w:t>
      </w:r>
    </w:p>
    <w:p w:rsidR="00460125" w:rsidRDefault="00460125" w:rsidP="00460125">
      <w:pPr>
        <w:spacing w:line="149" w:lineRule="exact"/>
        <w:rPr>
          <w:rFonts w:ascii="Times New Roman" w:eastAsia="Times New Roman" w:hAnsi="Times New Roman"/>
          <w:sz w:val="24"/>
        </w:rPr>
      </w:pPr>
    </w:p>
    <w:tbl>
      <w:tblPr>
        <w:tblW w:w="94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134"/>
        <w:gridCol w:w="4394"/>
      </w:tblGrid>
      <w:tr w:rsidR="00AC3549" w:rsidRPr="00607C41" w:rsidTr="00AC354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549" w:rsidRPr="00607C41" w:rsidRDefault="00AC3549" w:rsidP="00D0565E">
            <w:pPr>
              <w:jc w:val="center"/>
              <w:rPr>
                <w:b/>
                <w:noProof/>
                <w:lang w:val="ro-RO"/>
              </w:rPr>
            </w:pPr>
            <w:r w:rsidRPr="00607C41">
              <w:rPr>
                <w:b/>
                <w:noProof/>
                <w:lang w:val="ro-RO"/>
              </w:rPr>
              <w:t>Nr. d/o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549" w:rsidRPr="00607C41" w:rsidRDefault="00AC3549" w:rsidP="00D0565E">
            <w:pPr>
              <w:jc w:val="center"/>
              <w:rPr>
                <w:b/>
                <w:noProof/>
                <w:lang w:val="ro-RO"/>
              </w:rPr>
            </w:pPr>
            <w:r w:rsidRPr="00607C41">
              <w:rPr>
                <w:b/>
                <w:noProof/>
                <w:lang w:val="ro-RO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549" w:rsidRPr="00607C41" w:rsidRDefault="00AC3549" w:rsidP="00D0565E">
            <w:pPr>
              <w:jc w:val="center"/>
              <w:rPr>
                <w:b/>
                <w:noProof/>
                <w:lang w:val="ro-RO"/>
              </w:rPr>
            </w:pPr>
            <w:r w:rsidRPr="00607C41">
              <w:rPr>
                <w:b/>
                <w:noProof/>
                <w:lang w:val="ro-RO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549" w:rsidRPr="00607C41" w:rsidRDefault="00AC3549" w:rsidP="00D0565E">
            <w:pPr>
              <w:jc w:val="center"/>
              <w:rPr>
                <w:b/>
                <w:noProof/>
                <w:lang w:val="ro-RO"/>
              </w:rPr>
            </w:pPr>
            <w:r w:rsidRPr="00607C41">
              <w:rPr>
                <w:b/>
                <w:noProof/>
                <w:lang w:val="ro-RO"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549" w:rsidRPr="00607C41" w:rsidRDefault="00AC3549" w:rsidP="00D0565E">
            <w:pPr>
              <w:jc w:val="center"/>
              <w:rPr>
                <w:b/>
                <w:noProof/>
                <w:lang w:val="ro-RO"/>
              </w:rPr>
            </w:pPr>
            <w:r w:rsidRPr="00607C41">
              <w:rPr>
                <w:b/>
                <w:noProof/>
                <w:lang w:val="ro-RO"/>
              </w:rPr>
              <w:t>Specificarea tehnică deplină solicitată, Standarde de referinţă</w:t>
            </w:r>
          </w:p>
        </w:tc>
      </w:tr>
      <w:tr w:rsidR="00AC3549" w:rsidRPr="00607C41" w:rsidTr="00AC35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/>
                <w:lang w:val="ro-RO"/>
              </w:rPr>
            </w:pPr>
            <w:r w:rsidRPr="00607C41">
              <w:rPr>
                <w:b/>
                <w:noProof/>
                <w:color w:val="000000"/>
                <w:lang w:val="ro-RO"/>
              </w:rPr>
              <w:t>ECHIPAMENT TEHNIC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both"/>
              <w:rPr>
                <w:noProof/>
                <w:color w:val="000000" w:themeColor="text1"/>
                <w:lang w:val="ro-RO"/>
              </w:rPr>
            </w:pPr>
          </w:p>
        </w:tc>
      </w:tr>
      <w:tr w:rsidR="00AC3549" w:rsidRPr="00607C41" w:rsidTr="00AC35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607C41">
              <w:rPr>
                <w:noProof/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/>
                <w:lang w:val="ro-RO"/>
              </w:rPr>
              <w:t>Calculator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 w:themeColor="text1"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2361C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 w:themeColor="text1"/>
                <w:lang w:val="ro-RO"/>
              </w:rPr>
              <w:t>1</w:t>
            </w:r>
            <w:r w:rsidR="00D2361C">
              <w:rPr>
                <w:noProof/>
                <w:color w:val="000000" w:themeColor="text1"/>
                <w:lang w:val="ro-RO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 xml:space="preserve">CPU i3-8300 min 3,7 GHz;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SSD 500GB;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 xml:space="preserve">RAM 8 GB, DDR 4;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Case mini-ITX</w:t>
            </w:r>
          </w:p>
        </w:tc>
      </w:tr>
      <w:tr w:rsidR="00AC3549" w:rsidRPr="00607C41" w:rsidTr="00AC35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607C41">
              <w:rPr>
                <w:noProof/>
                <w:color w:val="000000" w:themeColor="text1"/>
                <w:sz w:val="18"/>
                <w:szCs w:val="18"/>
                <w:lang w:val="ro-RO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/>
                <w:lang w:val="ro-RO"/>
              </w:rPr>
            </w:pPr>
            <w:r w:rsidRPr="00607C41">
              <w:rPr>
                <w:noProof/>
                <w:color w:val="000000"/>
                <w:lang w:val="ro-RO"/>
              </w:rPr>
              <w:t>Monitor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 w:themeColor="text1"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2361C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 w:themeColor="text1"/>
                <w:lang w:val="ro-RO"/>
              </w:rPr>
              <w:t>1</w:t>
            </w:r>
            <w:r w:rsidR="00D2361C">
              <w:rPr>
                <w:noProof/>
                <w:color w:val="000000" w:themeColor="text1"/>
                <w:lang w:val="ro-RO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 xml:space="preserve">Diagonala ecranului – min. 22 inch;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 xml:space="preserve">Rezoluţia ecranului – 1920x1080;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Tehnologia matricei LCD – IPS;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</w:p>
        </w:tc>
      </w:tr>
      <w:tr w:rsidR="00AC3549" w:rsidRPr="00607C41" w:rsidTr="00AC354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607C41">
              <w:rPr>
                <w:noProof/>
                <w:color w:val="000000" w:themeColor="text1"/>
                <w:sz w:val="18"/>
                <w:szCs w:val="18"/>
                <w:lang w:val="ro-RO"/>
              </w:rPr>
              <w:t>3</w:t>
            </w:r>
          </w:p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/>
                <w:lang w:val="ro-RO"/>
              </w:rPr>
            </w:pPr>
            <w:r w:rsidRPr="00607C41">
              <w:rPr>
                <w:noProof/>
                <w:color w:val="000000"/>
                <w:lang w:val="ro-RO"/>
              </w:rPr>
              <w:t>Tastatu + mouse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 w:themeColor="text1"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49" w:rsidRPr="00607C41" w:rsidRDefault="00AC3549" w:rsidP="00D0565E">
            <w:pPr>
              <w:ind w:left="-57" w:right="-57"/>
              <w:jc w:val="center"/>
              <w:rPr>
                <w:noProof/>
                <w:color w:val="000000" w:themeColor="text1"/>
                <w:lang w:val="ro-RO"/>
              </w:rPr>
            </w:pPr>
            <w:r w:rsidRPr="00607C41">
              <w:rPr>
                <w:noProof/>
                <w:color w:val="000000" w:themeColor="text1"/>
                <w:lang w:val="ro-RO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Tipul</w:t>
            </w:r>
            <w:r>
              <w:rPr>
                <w:noProof/>
                <w:lang w:val="ro-RO"/>
              </w:rPr>
              <w:t xml:space="preserve"> -</w:t>
            </w:r>
            <w:r w:rsidRPr="00607C41">
              <w:rPr>
                <w:noProof/>
                <w:lang w:val="ro-RO"/>
              </w:rPr>
              <w:t xml:space="preserve"> cu fir;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Interfață tastatură -</w:t>
            </w:r>
            <w:r w:rsidRPr="00607C41">
              <w:rPr>
                <w:noProof/>
                <w:lang w:val="ro-RO"/>
              </w:rPr>
              <w:t xml:space="preserve"> USB;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Conexiunea mouse</w:t>
            </w:r>
            <w:r>
              <w:rPr>
                <w:noProof/>
                <w:lang w:val="ro-RO"/>
              </w:rPr>
              <w:t xml:space="preserve"> -</w:t>
            </w:r>
            <w:r w:rsidRPr="00607C41">
              <w:rPr>
                <w:noProof/>
                <w:lang w:val="ro-RO"/>
              </w:rPr>
              <w:t xml:space="preserve"> cu fir </w:t>
            </w:r>
            <w:r>
              <w:rPr>
                <w:noProof/>
                <w:lang w:val="ro-RO"/>
              </w:rPr>
              <w:t>;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Tehnologie</w:t>
            </w:r>
            <w:r>
              <w:rPr>
                <w:noProof/>
                <w:lang w:val="ro-RO"/>
              </w:rPr>
              <w:t xml:space="preserve"> -</w:t>
            </w:r>
            <w:r w:rsidRPr="00607C41">
              <w:rPr>
                <w:noProof/>
                <w:lang w:val="ro-RO"/>
              </w:rPr>
              <w:t xml:space="preserve">  optică;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Numărul de butoane</w:t>
            </w:r>
            <w:r>
              <w:rPr>
                <w:noProof/>
                <w:lang w:val="ro-RO"/>
              </w:rPr>
              <w:t xml:space="preserve"> -</w:t>
            </w:r>
            <w:r w:rsidRPr="00607C41">
              <w:rPr>
                <w:noProof/>
                <w:lang w:val="ro-RO"/>
              </w:rPr>
              <w:t xml:space="preserve"> 3</w:t>
            </w:r>
            <w:r>
              <w:rPr>
                <w:noProof/>
                <w:lang w:val="ro-RO"/>
              </w:rPr>
              <w:t>;</w:t>
            </w:r>
            <w:r w:rsidRPr="00607C41">
              <w:rPr>
                <w:noProof/>
                <w:lang w:val="ro-RO"/>
              </w:rPr>
              <w:t xml:space="preserve">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Roata de defilare</w:t>
            </w:r>
            <w:r>
              <w:rPr>
                <w:noProof/>
                <w:lang w:val="ro-RO"/>
              </w:rPr>
              <w:t xml:space="preserve"> - </w:t>
            </w:r>
            <w:r w:rsidRPr="00607C41">
              <w:rPr>
                <w:noProof/>
                <w:lang w:val="ro-RO"/>
              </w:rPr>
              <w:t>1</w:t>
            </w:r>
            <w:r>
              <w:rPr>
                <w:noProof/>
                <w:lang w:val="ro-RO"/>
              </w:rPr>
              <w:t>;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>Rezoluție 1000 - 2000 dpi</w:t>
            </w:r>
            <w:r>
              <w:rPr>
                <w:noProof/>
                <w:lang w:val="ro-RO"/>
              </w:rPr>
              <w:t>;</w:t>
            </w:r>
            <w:r w:rsidRPr="00607C41">
              <w:rPr>
                <w:noProof/>
                <w:lang w:val="ro-RO"/>
              </w:rPr>
              <w:t xml:space="preserve"> </w:t>
            </w:r>
          </w:p>
          <w:p w:rsidR="00AC3549" w:rsidRPr="00607C41" w:rsidRDefault="00AC3549" w:rsidP="00D0565E">
            <w:pPr>
              <w:ind w:left="-57" w:right="-57"/>
              <w:jc w:val="both"/>
              <w:rPr>
                <w:noProof/>
                <w:lang w:val="ro-RO"/>
              </w:rPr>
            </w:pPr>
            <w:r w:rsidRPr="00607C41">
              <w:rPr>
                <w:noProof/>
                <w:lang w:val="ro-RO"/>
              </w:rPr>
              <w:t xml:space="preserve">Interfață mouse </w:t>
            </w:r>
            <w:r>
              <w:rPr>
                <w:noProof/>
                <w:lang w:val="ro-RO"/>
              </w:rPr>
              <w:t>–</w:t>
            </w:r>
            <w:r w:rsidRPr="00607C41">
              <w:rPr>
                <w:noProof/>
                <w:lang w:val="ro-RO"/>
              </w:rPr>
              <w:t xml:space="preserve"> USB</w:t>
            </w:r>
            <w:r>
              <w:rPr>
                <w:noProof/>
                <w:lang w:val="ro-RO"/>
              </w:rPr>
              <w:t>;</w:t>
            </w:r>
            <w:bookmarkStart w:id="0" w:name="_GoBack"/>
            <w:bookmarkEnd w:id="0"/>
          </w:p>
        </w:tc>
      </w:tr>
    </w:tbl>
    <w:p w:rsidR="00460125" w:rsidRPr="00AC3549" w:rsidRDefault="00460125" w:rsidP="00460125">
      <w:pPr>
        <w:spacing w:line="200" w:lineRule="exact"/>
        <w:ind w:left="540"/>
        <w:rPr>
          <w:rFonts w:ascii="Times New Roman" w:eastAsia="Times New Roman" w:hAnsi="Times New Roman"/>
          <w:sz w:val="24"/>
          <w:szCs w:val="24"/>
        </w:rPr>
      </w:pP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Invităm operatorii economici interesați să prezinte oferta comercială la adresa de email</w:t>
      </w:r>
      <w:r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val="ro-RO"/>
        </w:rPr>
        <w:t>pavlenco.oleg@pmc.md</w:t>
      </w: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460125" w:rsidRPr="009D19A5" w:rsidRDefault="00460125" w:rsidP="00460125">
      <w:pPr>
        <w:spacing w:line="200" w:lineRule="exact"/>
        <w:ind w:left="18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>Vom aprecia expedierea ofertei pân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ă</w:t>
      </w: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la data de </w:t>
      </w:r>
      <w:r w:rsidR="00E03090">
        <w:rPr>
          <w:rFonts w:ascii="Times New Roman" w:eastAsia="Times New Roman" w:hAnsi="Times New Roman"/>
          <w:b/>
          <w:sz w:val="24"/>
          <w:szCs w:val="24"/>
          <w:lang w:val="ro-RO"/>
        </w:rPr>
        <w:t>6</w:t>
      </w:r>
      <w:r w:rsidR="00E12AA0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martie</w:t>
      </w:r>
      <w:r w:rsidRPr="009D19A5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2020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:rsidR="00460125" w:rsidRPr="003A49B3" w:rsidRDefault="00460125" w:rsidP="00460125">
      <w:pPr>
        <w:rPr>
          <w:lang w:val="ro-RO"/>
        </w:rPr>
      </w:pPr>
    </w:p>
    <w:p w:rsidR="00460125" w:rsidRPr="00460125" w:rsidRDefault="00460125">
      <w:pPr>
        <w:rPr>
          <w:lang w:val="ro-RO"/>
        </w:rPr>
      </w:pPr>
    </w:p>
    <w:sectPr w:rsidR="00460125" w:rsidRPr="004601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25"/>
    <w:rsid w:val="001C1E23"/>
    <w:rsid w:val="001F097A"/>
    <w:rsid w:val="003D6F89"/>
    <w:rsid w:val="00460125"/>
    <w:rsid w:val="007057FA"/>
    <w:rsid w:val="00AC3549"/>
    <w:rsid w:val="00D2361C"/>
    <w:rsid w:val="00E03090"/>
    <w:rsid w:val="00E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Dicusar</dc:creator>
  <cp:lastModifiedBy>Tatiana Lupașco</cp:lastModifiedBy>
  <cp:revision>3</cp:revision>
  <cp:lastPrinted>2020-02-25T09:28:00Z</cp:lastPrinted>
  <dcterms:created xsi:type="dcterms:W3CDTF">2020-02-27T13:20:00Z</dcterms:created>
  <dcterms:modified xsi:type="dcterms:W3CDTF">2020-02-28T06:40:00Z</dcterms:modified>
</cp:coreProperties>
</file>